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7F" w:rsidRDefault="00CE187F" w:rsidP="00CE187F"/>
    <w:p w:rsidR="0030110C" w:rsidRDefault="0030110C" w:rsidP="00CE187F"/>
    <w:p w:rsidR="0030110C" w:rsidRDefault="0030110C" w:rsidP="00CE187F"/>
    <w:p w:rsidR="0030110C" w:rsidRDefault="0030110C" w:rsidP="00CE187F"/>
    <w:p w:rsidR="001C4969" w:rsidRDefault="001C4969" w:rsidP="000F6B3A">
      <w:pPr>
        <w:outlineLvl w:val="0"/>
      </w:pPr>
    </w:p>
    <w:p w:rsidR="001C4969" w:rsidRDefault="001C4969" w:rsidP="000F6B3A">
      <w:pPr>
        <w:outlineLvl w:val="0"/>
      </w:pPr>
    </w:p>
    <w:p w:rsidR="00F517C1" w:rsidRDefault="00F517C1" w:rsidP="000F6B3A">
      <w:pPr>
        <w:outlineLvl w:val="0"/>
      </w:pPr>
    </w:p>
    <w:p w:rsidR="001C4969" w:rsidRDefault="001C4969" w:rsidP="000F6B3A">
      <w:pPr>
        <w:outlineLvl w:val="0"/>
      </w:pPr>
    </w:p>
    <w:p w:rsidR="000F6B3A" w:rsidRDefault="000F6B3A" w:rsidP="000F6B3A">
      <w:pPr>
        <w:outlineLvl w:val="0"/>
        <w:rPr>
          <w:b/>
          <w:bCs/>
          <w:sz w:val="28"/>
          <w:szCs w:val="28"/>
        </w:rPr>
      </w:pPr>
      <w:r w:rsidRPr="00B247ED">
        <w:rPr>
          <w:b/>
          <w:bCs/>
          <w:sz w:val="28"/>
          <w:szCs w:val="28"/>
        </w:rPr>
        <w:t>Protokoll fra drift</w:t>
      </w:r>
      <w:r w:rsidR="00DF12C2">
        <w:rPr>
          <w:b/>
          <w:bCs/>
          <w:sz w:val="28"/>
          <w:szCs w:val="28"/>
        </w:rPr>
        <w:t>sstyremøte 17</w:t>
      </w:r>
      <w:r w:rsidR="007C5BBA">
        <w:rPr>
          <w:b/>
          <w:bCs/>
          <w:sz w:val="28"/>
          <w:szCs w:val="28"/>
        </w:rPr>
        <w:t>.</w:t>
      </w:r>
      <w:r w:rsidR="00DF12C2">
        <w:rPr>
          <w:b/>
          <w:bCs/>
          <w:sz w:val="28"/>
          <w:szCs w:val="28"/>
        </w:rPr>
        <w:t>10</w:t>
      </w:r>
      <w:r w:rsidR="00EB51AE">
        <w:rPr>
          <w:b/>
          <w:bCs/>
          <w:sz w:val="28"/>
          <w:szCs w:val="28"/>
        </w:rPr>
        <w:t>.1</w:t>
      </w:r>
      <w:r w:rsidR="00C50D6B">
        <w:rPr>
          <w:b/>
          <w:bCs/>
          <w:sz w:val="28"/>
          <w:szCs w:val="28"/>
        </w:rPr>
        <w:t>8</w:t>
      </w:r>
    </w:p>
    <w:p w:rsidR="000F6B3A" w:rsidRDefault="000F6B3A" w:rsidP="000F6B3A">
      <w:pPr>
        <w:rPr>
          <w:sz w:val="22"/>
          <w:szCs w:val="22"/>
        </w:rPr>
      </w:pPr>
    </w:p>
    <w:p w:rsidR="00527C86" w:rsidRDefault="000F6B3A" w:rsidP="00A36E30">
      <w:pPr>
        <w:rPr>
          <w:sz w:val="22"/>
          <w:szCs w:val="22"/>
          <w:lang w:val="da-DK"/>
        </w:rPr>
      </w:pPr>
      <w:r w:rsidRPr="000A539E">
        <w:rPr>
          <w:sz w:val="22"/>
          <w:szCs w:val="22"/>
        </w:rPr>
        <w:t>Tilstede:</w:t>
      </w:r>
      <w:bookmarkStart w:id="0" w:name="_DV_M2"/>
      <w:bookmarkStart w:id="1" w:name="_DV_M3"/>
      <w:bookmarkStart w:id="2" w:name="_DV_M4"/>
      <w:bookmarkStart w:id="3" w:name="_DV_M5"/>
      <w:bookmarkStart w:id="4" w:name="_DV_M6"/>
      <w:bookmarkStart w:id="5" w:name="_DV_M7"/>
      <w:bookmarkStart w:id="6" w:name="_DV_M8"/>
      <w:bookmarkStart w:id="7" w:name="_DV_M9"/>
      <w:bookmarkStart w:id="8" w:name="_DV_M10"/>
      <w:bookmarkStart w:id="9" w:name="_DV_M11"/>
      <w:bookmarkEnd w:id="0"/>
      <w:bookmarkEnd w:id="1"/>
      <w:bookmarkEnd w:id="2"/>
      <w:bookmarkEnd w:id="3"/>
      <w:bookmarkEnd w:id="4"/>
      <w:bookmarkEnd w:id="5"/>
      <w:bookmarkEnd w:id="6"/>
      <w:bookmarkEnd w:id="7"/>
      <w:bookmarkEnd w:id="8"/>
      <w:bookmarkEnd w:id="9"/>
      <w:r w:rsidR="0038662D">
        <w:rPr>
          <w:sz w:val="22"/>
          <w:szCs w:val="22"/>
        </w:rPr>
        <w:t xml:space="preserve"> </w:t>
      </w:r>
      <w:r w:rsidR="0038662D">
        <w:rPr>
          <w:sz w:val="22"/>
          <w:szCs w:val="22"/>
        </w:rPr>
        <w:tab/>
      </w:r>
      <w:r w:rsidR="00443CFC">
        <w:rPr>
          <w:sz w:val="22"/>
          <w:szCs w:val="22"/>
        </w:rPr>
        <w:t>Aleks</w:t>
      </w:r>
      <w:r w:rsidR="00C50D6B">
        <w:rPr>
          <w:sz w:val="22"/>
          <w:szCs w:val="22"/>
        </w:rPr>
        <w:t>ander O. Selvig</w:t>
      </w:r>
      <w:r w:rsidR="00C142FC">
        <w:rPr>
          <w:sz w:val="22"/>
          <w:szCs w:val="22"/>
          <w:lang w:val="da-DK"/>
        </w:rPr>
        <w:tab/>
      </w:r>
      <w:r w:rsidR="004F0535">
        <w:rPr>
          <w:sz w:val="22"/>
          <w:szCs w:val="22"/>
        </w:rPr>
        <w:t>Elsa Wii</w:t>
      </w:r>
      <w:r w:rsidR="00527C86">
        <w:rPr>
          <w:sz w:val="22"/>
          <w:szCs w:val="22"/>
        </w:rPr>
        <w:t>g</w:t>
      </w:r>
      <w:r w:rsidR="00A36E30">
        <w:rPr>
          <w:sz w:val="22"/>
          <w:szCs w:val="22"/>
          <w:lang w:val="da-DK"/>
        </w:rPr>
        <w:tab/>
      </w:r>
      <w:r w:rsidR="0038662D">
        <w:rPr>
          <w:sz w:val="22"/>
          <w:szCs w:val="22"/>
          <w:lang w:val="da-DK"/>
        </w:rPr>
        <w:tab/>
      </w:r>
    </w:p>
    <w:p w:rsidR="007B17FF" w:rsidRDefault="008059B3" w:rsidP="00527C86">
      <w:pPr>
        <w:ind w:left="708" w:firstLine="708"/>
        <w:rPr>
          <w:sz w:val="22"/>
          <w:szCs w:val="22"/>
        </w:rPr>
      </w:pPr>
      <w:r>
        <w:rPr>
          <w:sz w:val="22"/>
          <w:szCs w:val="22"/>
        </w:rPr>
        <w:t>Astrid Giskegjerde</w:t>
      </w:r>
      <w:r w:rsidR="00A24D64">
        <w:rPr>
          <w:sz w:val="22"/>
          <w:szCs w:val="22"/>
        </w:rPr>
        <w:tab/>
      </w:r>
      <w:r w:rsidR="00527C86" w:rsidRPr="0038662D">
        <w:rPr>
          <w:sz w:val="22"/>
          <w:szCs w:val="22"/>
        </w:rPr>
        <w:t>Adam Tumidajewicz</w:t>
      </w:r>
      <w:r w:rsidR="00A24D64">
        <w:rPr>
          <w:sz w:val="22"/>
          <w:szCs w:val="22"/>
        </w:rPr>
        <w:tab/>
      </w:r>
      <w:r w:rsidR="00A24D64">
        <w:rPr>
          <w:sz w:val="22"/>
          <w:szCs w:val="22"/>
        </w:rPr>
        <w:tab/>
      </w:r>
      <w:r w:rsidR="00FE373F">
        <w:rPr>
          <w:sz w:val="22"/>
          <w:szCs w:val="22"/>
        </w:rPr>
        <w:tab/>
      </w:r>
    </w:p>
    <w:p w:rsidR="00527C86" w:rsidRDefault="00DE140D" w:rsidP="00527C86">
      <w:pPr>
        <w:ind w:left="708" w:firstLine="708"/>
        <w:rPr>
          <w:sz w:val="22"/>
          <w:szCs w:val="22"/>
        </w:rPr>
      </w:pPr>
      <w:r>
        <w:rPr>
          <w:sz w:val="22"/>
          <w:szCs w:val="22"/>
        </w:rPr>
        <w:t>Anders Leikarnes</w:t>
      </w:r>
      <w:r w:rsidR="003E6B09">
        <w:rPr>
          <w:sz w:val="22"/>
          <w:szCs w:val="22"/>
        </w:rPr>
        <w:tab/>
      </w:r>
      <w:r w:rsidR="00527C86" w:rsidRPr="0038662D">
        <w:rPr>
          <w:sz w:val="22"/>
          <w:szCs w:val="22"/>
        </w:rPr>
        <w:t>Marit Krane Sømme</w:t>
      </w:r>
      <w:r w:rsidR="00527C86" w:rsidRPr="00610C49">
        <w:rPr>
          <w:sz w:val="22"/>
          <w:szCs w:val="22"/>
        </w:rPr>
        <w:t xml:space="preserve"> </w:t>
      </w:r>
    </w:p>
    <w:p w:rsidR="0038662D" w:rsidRDefault="00DE140D" w:rsidP="00DE140D">
      <w:pPr>
        <w:ind w:left="708" w:firstLine="708"/>
        <w:rPr>
          <w:sz w:val="22"/>
          <w:szCs w:val="22"/>
        </w:rPr>
      </w:pPr>
      <w:r>
        <w:rPr>
          <w:sz w:val="22"/>
          <w:szCs w:val="22"/>
        </w:rPr>
        <w:t>Kristoffer Andenæs</w:t>
      </w:r>
      <w:r w:rsidR="003E6266">
        <w:rPr>
          <w:sz w:val="22"/>
          <w:szCs w:val="22"/>
        </w:rPr>
        <w:tab/>
      </w:r>
      <w:r w:rsidR="003E6266" w:rsidRPr="00610C49">
        <w:rPr>
          <w:sz w:val="22"/>
          <w:szCs w:val="22"/>
        </w:rPr>
        <w:t>Svein G. Olsen</w:t>
      </w:r>
      <w:r w:rsidR="00527C86">
        <w:rPr>
          <w:sz w:val="22"/>
          <w:szCs w:val="22"/>
        </w:rPr>
        <w:tab/>
      </w:r>
    </w:p>
    <w:p w:rsidR="00443CFC" w:rsidRDefault="00443CFC" w:rsidP="00443CFC">
      <w:pPr>
        <w:rPr>
          <w:b/>
          <w:sz w:val="22"/>
          <w:szCs w:val="22"/>
        </w:rPr>
      </w:pPr>
    </w:p>
    <w:p w:rsidR="001C4969" w:rsidRDefault="001C4969" w:rsidP="00443CFC">
      <w:pPr>
        <w:rPr>
          <w:b/>
          <w:sz w:val="22"/>
          <w:szCs w:val="22"/>
        </w:rPr>
      </w:pPr>
    </w:p>
    <w:p w:rsidR="00F517C1" w:rsidRDefault="00F517C1" w:rsidP="00443CFC">
      <w:pPr>
        <w:rPr>
          <w:b/>
          <w:sz w:val="22"/>
          <w:szCs w:val="22"/>
        </w:rPr>
      </w:pPr>
    </w:p>
    <w:p w:rsidR="00F517C1" w:rsidRDefault="00F517C1" w:rsidP="00443CFC">
      <w:pPr>
        <w:rPr>
          <w:b/>
          <w:sz w:val="22"/>
          <w:szCs w:val="22"/>
        </w:rPr>
      </w:pPr>
    </w:p>
    <w:p w:rsidR="001C4969" w:rsidRDefault="001C4969" w:rsidP="00443CFC">
      <w:pPr>
        <w:rPr>
          <w:b/>
          <w:sz w:val="22"/>
          <w:szCs w:val="22"/>
        </w:rPr>
      </w:pPr>
    </w:p>
    <w:p w:rsidR="00535C79" w:rsidRPr="00CF0F34" w:rsidRDefault="00DF12C2" w:rsidP="003D768F">
      <w:pPr>
        <w:rPr>
          <w:b/>
          <w:sz w:val="22"/>
          <w:szCs w:val="22"/>
        </w:rPr>
      </w:pPr>
      <w:r>
        <w:rPr>
          <w:b/>
          <w:sz w:val="22"/>
          <w:szCs w:val="22"/>
        </w:rPr>
        <w:t>Sak 50</w:t>
      </w:r>
      <w:r w:rsidR="00443CFC">
        <w:rPr>
          <w:b/>
          <w:sz w:val="22"/>
          <w:szCs w:val="22"/>
        </w:rPr>
        <w:t>/18</w:t>
      </w:r>
      <w:r w:rsidR="00443CFC">
        <w:rPr>
          <w:b/>
          <w:sz w:val="22"/>
          <w:szCs w:val="22"/>
        </w:rPr>
        <w:tab/>
      </w:r>
      <w:r w:rsidR="00535C79" w:rsidRPr="00CF0F34">
        <w:rPr>
          <w:b/>
          <w:sz w:val="22"/>
          <w:szCs w:val="22"/>
        </w:rPr>
        <w:t>Godkjenning av innkalling</w:t>
      </w:r>
      <w:r w:rsidR="004F0535">
        <w:rPr>
          <w:b/>
          <w:sz w:val="22"/>
          <w:szCs w:val="22"/>
        </w:rPr>
        <w:t xml:space="preserve"> og </w:t>
      </w:r>
      <w:r w:rsidR="00535C79" w:rsidRPr="00CF0F34">
        <w:rPr>
          <w:b/>
          <w:sz w:val="22"/>
          <w:szCs w:val="22"/>
        </w:rPr>
        <w:t>dagsorden</w:t>
      </w:r>
      <w:r w:rsidR="00535C79">
        <w:rPr>
          <w:b/>
          <w:sz w:val="22"/>
          <w:szCs w:val="22"/>
        </w:rPr>
        <w:t xml:space="preserve"> </w:t>
      </w:r>
    </w:p>
    <w:p w:rsidR="00A36E30" w:rsidRDefault="00535C79" w:rsidP="00D40BF9">
      <w:pPr>
        <w:ind w:left="1410"/>
        <w:rPr>
          <w:sz w:val="22"/>
          <w:szCs w:val="22"/>
        </w:rPr>
      </w:pPr>
      <w:r>
        <w:rPr>
          <w:sz w:val="22"/>
          <w:szCs w:val="22"/>
        </w:rPr>
        <w:t>Vedtak: Innkalling og dagsorden er godkjent.</w:t>
      </w:r>
      <w:r w:rsidR="003E6B09">
        <w:rPr>
          <w:sz w:val="22"/>
          <w:szCs w:val="22"/>
        </w:rPr>
        <w:t xml:space="preserve"> </w:t>
      </w:r>
    </w:p>
    <w:p w:rsidR="003E6B09" w:rsidRPr="00A36E30" w:rsidRDefault="003E6B09" w:rsidP="00535C79">
      <w:pPr>
        <w:rPr>
          <w:sz w:val="22"/>
          <w:szCs w:val="22"/>
        </w:rPr>
      </w:pPr>
    </w:p>
    <w:p w:rsidR="004F0535" w:rsidRDefault="00DF12C2" w:rsidP="00535C79">
      <w:pPr>
        <w:ind w:left="1410" w:hanging="1410"/>
        <w:rPr>
          <w:b/>
          <w:sz w:val="22"/>
          <w:szCs w:val="22"/>
        </w:rPr>
      </w:pPr>
      <w:r>
        <w:rPr>
          <w:b/>
          <w:sz w:val="22"/>
          <w:szCs w:val="22"/>
        </w:rPr>
        <w:t>Sak 51</w:t>
      </w:r>
      <w:r w:rsidR="00E523C6">
        <w:rPr>
          <w:b/>
          <w:sz w:val="22"/>
          <w:szCs w:val="22"/>
        </w:rPr>
        <w:t>/1</w:t>
      </w:r>
      <w:r w:rsidR="00443CFC">
        <w:rPr>
          <w:b/>
          <w:sz w:val="22"/>
          <w:szCs w:val="22"/>
        </w:rPr>
        <w:t>8</w:t>
      </w:r>
      <w:r w:rsidR="00E523C6">
        <w:rPr>
          <w:b/>
          <w:sz w:val="22"/>
          <w:szCs w:val="22"/>
        </w:rPr>
        <w:tab/>
      </w:r>
      <w:r w:rsidR="004F0535">
        <w:rPr>
          <w:b/>
          <w:sz w:val="22"/>
          <w:szCs w:val="22"/>
        </w:rPr>
        <w:t xml:space="preserve">Godkjenning av protokoll fra </w:t>
      </w:r>
      <w:r>
        <w:rPr>
          <w:b/>
          <w:sz w:val="22"/>
          <w:szCs w:val="22"/>
        </w:rPr>
        <w:t>styremøte 19</w:t>
      </w:r>
      <w:r w:rsidR="00134BB5">
        <w:rPr>
          <w:b/>
          <w:sz w:val="22"/>
          <w:szCs w:val="22"/>
        </w:rPr>
        <w:t>.0</w:t>
      </w:r>
      <w:r>
        <w:rPr>
          <w:b/>
          <w:sz w:val="22"/>
          <w:szCs w:val="22"/>
        </w:rPr>
        <w:t>9</w:t>
      </w:r>
      <w:r w:rsidR="00443CFC">
        <w:rPr>
          <w:b/>
          <w:sz w:val="22"/>
          <w:szCs w:val="22"/>
        </w:rPr>
        <w:t>.1</w:t>
      </w:r>
      <w:r w:rsidR="00134BB5">
        <w:rPr>
          <w:b/>
          <w:sz w:val="22"/>
          <w:szCs w:val="22"/>
        </w:rPr>
        <w:t>8</w:t>
      </w:r>
    </w:p>
    <w:p w:rsidR="004F0535" w:rsidRDefault="004F0535" w:rsidP="004F0535">
      <w:pPr>
        <w:ind w:left="1410"/>
        <w:rPr>
          <w:sz w:val="22"/>
          <w:szCs w:val="22"/>
        </w:rPr>
      </w:pPr>
      <w:r>
        <w:rPr>
          <w:b/>
          <w:sz w:val="22"/>
          <w:szCs w:val="22"/>
        </w:rPr>
        <w:tab/>
      </w:r>
      <w:r>
        <w:rPr>
          <w:sz w:val="22"/>
          <w:szCs w:val="22"/>
        </w:rPr>
        <w:t>Ve</w:t>
      </w:r>
      <w:r w:rsidR="008059B3">
        <w:rPr>
          <w:sz w:val="22"/>
          <w:szCs w:val="22"/>
        </w:rPr>
        <w:t xml:space="preserve">dtak: Protokoll fra styremøte </w:t>
      </w:r>
      <w:r w:rsidR="00DF12C2">
        <w:rPr>
          <w:sz w:val="22"/>
          <w:szCs w:val="22"/>
        </w:rPr>
        <w:t>19</w:t>
      </w:r>
      <w:r w:rsidR="003D768F">
        <w:rPr>
          <w:sz w:val="22"/>
          <w:szCs w:val="22"/>
        </w:rPr>
        <w:t>.0</w:t>
      </w:r>
      <w:r w:rsidR="00DF12C2">
        <w:rPr>
          <w:sz w:val="22"/>
          <w:szCs w:val="22"/>
        </w:rPr>
        <w:t>9</w:t>
      </w:r>
      <w:r w:rsidR="001D12CF">
        <w:rPr>
          <w:sz w:val="22"/>
          <w:szCs w:val="22"/>
        </w:rPr>
        <w:t>.18</w:t>
      </w:r>
      <w:r>
        <w:rPr>
          <w:sz w:val="22"/>
          <w:szCs w:val="22"/>
        </w:rPr>
        <w:t xml:space="preserve"> er godkjent.</w:t>
      </w:r>
    </w:p>
    <w:p w:rsidR="003E6B09" w:rsidRDefault="003E6B09" w:rsidP="004F0535">
      <w:pPr>
        <w:ind w:left="1410" w:hanging="1410"/>
        <w:rPr>
          <w:sz w:val="22"/>
          <w:szCs w:val="22"/>
        </w:rPr>
      </w:pPr>
    </w:p>
    <w:p w:rsidR="006E76DB" w:rsidRDefault="008059B3" w:rsidP="006E76DB">
      <w:pPr>
        <w:rPr>
          <w:b/>
          <w:sz w:val="22"/>
          <w:szCs w:val="22"/>
        </w:rPr>
      </w:pPr>
      <w:r>
        <w:rPr>
          <w:b/>
          <w:sz w:val="22"/>
          <w:szCs w:val="22"/>
        </w:rPr>
        <w:t xml:space="preserve">Sak </w:t>
      </w:r>
      <w:r w:rsidR="00DF12C2">
        <w:rPr>
          <w:b/>
          <w:sz w:val="22"/>
          <w:szCs w:val="22"/>
        </w:rPr>
        <w:t>52</w:t>
      </w:r>
      <w:r>
        <w:rPr>
          <w:b/>
          <w:sz w:val="22"/>
          <w:szCs w:val="22"/>
        </w:rPr>
        <w:t>/1</w:t>
      </w:r>
      <w:r w:rsidR="00443CFC">
        <w:rPr>
          <w:b/>
          <w:sz w:val="22"/>
          <w:szCs w:val="22"/>
        </w:rPr>
        <w:t>8</w:t>
      </w:r>
      <w:r>
        <w:rPr>
          <w:b/>
          <w:sz w:val="22"/>
          <w:szCs w:val="22"/>
        </w:rPr>
        <w:tab/>
      </w:r>
      <w:r w:rsidR="00DF12C2">
        <w:rPr>
          <w:b/>
          <w:sz w:val="22"/>
          <w:szCs w:val="22"/>
        </w:rPr>
        <w:t>Aktivitetsskolen</w:t>
      </w:r>
    </w:p>
    <w:p w:rsidR="006E76DB" w:rsidRDefault="006E76DB" w:rsidP="006E76DB">
      <w:pPr>
        <w:ind w:left="1416"/>
        <w:rPr>
          <w:sz w:val="22"/>
          <w:szCs w:val="22"/>
        </w:rPr>
      </w:pPr>
      <w:r>
        <w:rPr>
          <w:sz w:val="22"/>
          <w:szCs w:val="22"/>
        </w:rPr>
        <w:t>BAKS-leder Siri Thoresen og baseleder Katja Fagerhol orienterte om arbeid, mål og resultater. BAKS har en meget dyktig og engasjert stab som samarbeider godt. Det gjennomføres etter behov overføringsmøter med barnehagene før skolestart. Det er et godt samarbeid med kontaktlærerne, men dette kan forbedres. Oppslutning om Klubben er bra. </w:t>
      </w:r>
    </w:p>
    <w:p w:rsidR="006E76DB" w:rsidRDefault="006E76DB" w:rsidP="006E76DB">
      <w:pPr>
        <w:ind w:left="1416"/>
        <w:rPr>
          <w:b/>
          <w:bCs/>
          <w:sz w:val="22"/>
          <w:szCs w:val="22"/>
        </w:rPr>
      </w:pPr>
      <w:r>
        <w:rPr>
          <w:sz w:val="22"/>
          <w:szCs w:val="22"/>
        </w:rPr>
        <w:t>I diskusjonene videre kom det ideer om enda bedre elevmedvirkning. I samarbeidet med skolen må periodeplanene brukes mer aktivt, og at det er et ønske at det er de samme sosiale mål begge steder. Informasjonsflyten til foreldre bør være i de samme kanaler som skolen bruker. Brukerundersøkelsen for BAKS ligger godt over snittet i Osloskolen. DS roste BAKS for godt arbeid. </w:t>
      </w:r>
      <w:r>
        <w:rPr>
          <w:b/>
          <w:bCs/>
          <w:sz w:val="22"/>
          <w:szCs w:val="22"/>
        </w:rPr>
        <w:t>  </w:t>
      </w:r>
    </w:p>
    <w:p w:rsidR="006E76DB" w:rsidRDefault="006E76DB" w:rsidP="006E76DB">
      <w:pPr>
        <w:ind w:left="1416"/>
      </w:pPr>
    </w:p>
    <w:p w:rsidR="00A83B1A" w:rsidRPr="001C1B8A" w:rsidRDefault="00407923" w:rsidP="00A83B1A">
      <w:pPr>
        <w:rPr>
          <w:b/>
          <w:sz w:val="22"/>
          <w:szCs w:val="22"/>
        </w:rPr>
      </w:pPr>
      <w:r>
        <w:rPr>
          <w:b/>
          <w:sz w:val="22"/>
          <w:szCs w:val="22"/>
        </w:rPr>
        <w:t>Sak 53/18</w:t>
      </w:r>
      <w:r>
        <w:rPr>
          <w:b/>
          <w:sz w:val="22"/>
          <w:szCs w:val="22"/>
        </w:rPr>
        <w:tab/>
      </w:r>
      <w:r w:rsidR="00A83B1A">
        <w:rPr>
          <w:b/>
          <w:sz w:val="22"/>
          <w:szCs w:val="22"/>
        </w:rPr>
        <w:t>Skoledriftsrapport/regnskap for skol</w:t>
      </w:r>
      <w:r>
        <w:rPr>
          <w:b/>
          <w:sz w:val="22"/>
          <w:szCs w:val="22"/>
        </w:rPr>
        <w:t>e og Aktivitetsskolen pr. september</w:t>
      </w:r>
    </w:p>
    <w:p w:rsidR="00A83B1A" w:rsidRDefault="00407923" w:rsidP="00A83B1A">
      <w:pPr>
        <w:rPr>
          <w:sz w:val="22"/>
          <w:szCs w:val="22"/>
        </w:rPr>
      </w:pPr>
      <w:r>
        <w:rPr>
          <w:sz w:val="22"/>
          <w:szCs w:val="22"/>
        </w:rPr>
        <w:t xml:space="preserve"> </w:t>
      </w:r>
      <w:r>
        <w:rPr>
          <w:sz w:val="22"/>
          <w:szCs w:val="22"/>
        </w:rPr>
        <w:tab/>
      </w:r>
      <w:r>
        <w:rPr>
          <w:sz w:val="22"/>
          <w:szCs w:val="22"/>
        </w:rPr>
        <w:tab/>
        <w:t>Vedtak: Regnskapet pr. 30.09</w:t>
      </w:r>
      <w:r w:rsidR="00A83B1A">
        <w:rPr>
          <w:sz w:val="22"/>
          <w:szCs w:val="22"/>
        </w:rPr>
        <w:t>.18 tas til etterretning.</w:t>
      </w:r>
    </w:p>
    <w:p w:rsidR="001D12CF" w:rsidRDefault="001D12CF" w:rsidP="00443CFC">
      <w:pPr>
        <w:rPr>
          <w:b/>
          <w:sz w:val="22"/>
          <w:szCs w:val="22"/>
        </w:rPr>
      </w:pPr>
    </w:p>
    <w:p w:rsidR="00AC3FB7" w:rsidRDefault="00407923" w:rsidP="00AC3FB7">
      <w:pPr>
        <w:rPr>
          <w:b/>
          <w:sz w:val="22"/>
          <w:szCs w:val="22"/>
        </w:rPr>
      </w:pPr>
      <w:r>
        <w:rPr>
          <w:b/>
          <w:sz w:val="22"/>
          <w:szCs w:val="22"/>
        </w:rPr>
        <w:t>Sak 5</w:t>
      </w:r>
      <w:r w:rsidR="001C1B8A">
        <w:rPr>
          <w:b/>
          <w:sz w:val="22"/>
          <w:szCs w:val="22"/>
        </w:rPr>
        <w:t>4</w:t>
      </w:r>
      <w:r w:rsidR="001D12CF">
        <w:rPr>
          <w:b/>
          <w:sz w:val="22"/>
          <w:szCs w:val="22"/>
        </w:rPr>
        <w:t>/18</w:t>
      </w:r>
      <w:r w:rsidR="001D12CF">
        <w:rPr>
          <w:b/>
          <w:sz w:val="22"/>
          <w:szCs w:val="22"/>
        </w:rPr>
        <w:tab/>
      </w:r>
      <w:r>
        <w:rPr>
          <w:b/>
          <w:sz w:val="22"/>
          <w:szCs w:val="22"/>
        </w:rPr>
        <w:t>Oppsummering av forrige møte</w:t>
      </w:r>
    </w:p>
    <w:p w:rsidR="00AC3FB7" w:rsidRDefault="00AC3FB7" w:rsidP="00AC3FB7">
      <w:pPr>
        <w:ind w:left="1416"/>
        <w:rPr>
          <w:sz w:val="22"/>
          <w:szCs w:val="22"/>
        </w:rPr>
      </w:pPr>
      <w:r>
        <w:rPr>
          <w:sz w:val="22"/>
          <w:szCs w:val="22"/>
        </w:rPr>
        <w:t>DS drøftet samarbeidsmøtet med FAU forrige gang som ble ansett som vellykket. En tydeligere oppsummering var savnet. Forbedring av kommunikasjon skole-hjem ble prioritert frem. Det nedsettes et utvalg bestående av Astrid fra DS, en fra FAU, 1-2 lærer fra lærerne, en fra ledelsen. Utvalget utarbeider en handlingsplan med tiltak for bedre kommunikasjon skole-hjem. Forslaget diskuteres i DS og FAU. Planen bør være ferdig til påske. </w:t>
      </w:r>
    </w:p>
    <w:p w:rsidR="00AC3FB7" w:rsidRDefault="00AC3FB7" w:rsidP="00AC3FB7">
      <w:pPr>
        <w:ind w:left="1416"/>
      </w:pPr>
    </w:p>
    <w:p w:rsidR="008059B3" w:rsidRDefault="00134BB5" w:rsidP="008F2C94">
      <w:pPr>
        <w:rPr>
          <w:b/>
          <w:sz w:val="22"/>
          <w:szCs w:val="22"/>
        </w:rPr>
      </w:pPr>
      <w:r>
        <w:rPr>
          <w:b/>
          <w:sz w:val="22"/>
          <w:szCs w:val="22"/>
        </w:rPr>
        <w:t xml:space="preserve">Sak </w:t>
      </w:r>
      <w:r w:rsidR="004B3F25">
        <w:rPr>
          <w:b/>
          <w:sz w:val="22"/>
          <w:szCs w:val="22"/>
        </w:rPr>
        <w:t>5</w:t>
      </w:r>
      <w:r w:rsidR="001C1B8A">
        <w:rPr>
          <w:b/>
          <w:sz w:val="22"/>
          <w:szCs w:val="22"/>
        </w:rPr>
        <w:t>5</w:t>
      </w:r>
      <w:r w:rsidR="00A4327C">
        <w:rPr>
          <w:b/>
          <w:sz w:val="22"/>
          <w:szCs w:val="22"/>
        </w:rPr>
        <w:t>/1</w:t>
      </w:r>
      <w:r w:rsidR="0049442F">
        <w:rPr>
          <w:b/>
          <w:sz w:val="22"/>
          <w:szCs w:val="22"/>
        </w:rPr>
        <w:t>8</w:t>
      </w:r>
      <w:r w:rsidR="00A4327C">
        <w:rPr>
          <w:b/>
          <w:sz w:val="22"/>
          <w:szCs w:val="22"/>
        </w:rPr>
        <w:t xml:space="preserve"> </w:t>
      </w:r>
      <w:r w:rsidR="00A4327C">
        <w:rPr>
          <w:b/>
          <w:sz w:val="22"/>
          <w:szCs w:val="22"/>
        </w:rPr>
        <w:tab/>
      </w:r>
      <w:r w:rsidR="005242DA">
        <w:rPr>
          <w:b/>
          <w:sz w:val="22"/>
          <w:szCs w:val="22"/>
        </w:rPr>
        <w:t>Nybygg-saken</w:t>
      </w:r>
    </w:p>
    <w:p w:rsidR="004B3F25" w:rsidRDefault="004B3F25" w:rsidP="00B0046D">
      <w:pPr>
        <w:ind w:left="1410"/>
        <w:rPr>
          <w:color w:val="1F497D"/>
          <w:sz w:val="22"/>
          <w:szCs w:val="22"/>
        </w:rPr>
      </w:pPr>
      <w:r>
        <w:rPr>
          <w:sz w:val="22"/>
          <w:szCs w:val="22"/>
        </w:rPr>
        <w:t>Det har vært mailkorrespondanse mellom avdeling for skoleanlegg og rektor. Den limes inn her:</w:t>
      </w:r>
    </w:p>
    <w:p w:rsidR="004B3F25" w:rsidRDefault="004B3F25" w:rsidP="004B3F25">
      <w:pPr>
        <w:ind w:left="1416"/>
        <w:rPr>
          <w:color w:val="1F497D"/>
        </w:rPr>
      </w:pPr>
    </w:p>
    <w:p w:rsidR="00F517C1" w:rsidRDefault="00F517C1" w:rsidP="004B3F25">
      <w:pPr>
        <w:ind w:left="1416"/>
        <w:rPr>
          <w:color w:val="1F497D"/>
        </w:rPr>
      </w:pPr>
    </w:p>
    <w:p w:rsidR="00F517C1" w:rsidRDefault="00F517C1" w:rsidP="004B3F25">
      <w:pPr>
        <w:ind w:left="1416"/>
        <w:rPr>
          <w:color w:val="1F497D"/>
        </w:rPr>
      </w:pPr>
      <w:bookmarkStart w:id="10" w:name="_GoBack"/>
      <w:bookmarkEnd w:id="10"/>
    </w:p>
    <w:p w:rsidR="004B3F25" w:rsidRDefault="004B3F25" w:rsidP="004B3F25">
      <w:pPr>
        <w:ind w:left="1416"/>
        <w:rPr>
          <w:color w:val="1F497D"/>
        </w:rPr>
      </w:pPr>
      <w:r>
        <w:rPr>
          <w:color w:val="1F497D"/>
        </w:rPr>
        <w:t>Oppdatering</w:t>
      </w:r>
    </w:p>
    <w:p w:rsidR="004B3F25" w:rsidRDefault="004B3F25" w:rsidP="004B3F25">
      <w:pPr>
        <w:ind w:left="1416"/>
        <w:rPr>
          <w:color w:val="1F497D"/>
        </w:rPr>
      </w:pPr>
      <w:r>
        <w:rPr>
          <w:color w:val="1F497D"/>
        </w:rPr>
        <w:t>Status 30.sep 2018</w:t>
      </w:r>
    </w:p>
    <w:p w:rsidR="004B3F25" w:rsidRDefault="004B3F25" w:rsidP="004B3F25">
      <w:pPr>
        <w:ind w:left="1416"/>
        <w:rPr>
          <w:color w:val="1F497D"/>
        </w:rPr>
      </w:pPr>
    </w:p>
    <w:p w:rsidR="004B3F25" w:rsidRDefault="004B3F25" w:rsidP="004B3F25">
      <w:pPr>
        <w:ind w:left="1416"/>
        <w:rPr>
          <w:color w:val="1F497D"/>
        </w:rPr>
      </w:pPr>
      <w:r>
        <w:rPr>
          <w:color w:val="1F497D"/>
        </w:rPr>
        <w:t>Status regulering</w:t>
      </w:r>
    </w:p>
    <w:p w:rsidR="004B3F25" w:rsidRDefault="004B3F25" w:rsidP="004B3F25">
      <w:pPr>
        <w:ind w:left="1416"/>
        <w:rPr>
          <w:color w:val="1F497D"/>
        </w:rPr>
      </w:pPr>
      <w:r>
        <w:rPr>
          <w:color w:val="1F497D"/>
        </w:rPr>
        <w:lastRenderedPageBreak/>
        <w:t>Det er avholdt møter med BYM, PBE og Norsk Folkemuseum for å se på muligheten til å opparbeide rekkefølgebestemmelsen uten omregulering av dagens veitrase i Bygdøy Kapellvei. BYM er uavklart internt om snusirkel i denne veien bør opparbeides, men PBE mener den ikke bør opparbeides. UBF jobber derfor videre, med kun fokus på opparbeidelse av fortau, og legger dette til grunn i den begrensede høringen. Det er sendt søknad til BYM når det gjelder veibredde. UBF bruker den offentlige høringen til å innhente kommentarer fra Riksantikvar og Norsk Folkemuseum.</w:t>
      </w:r>
    </w:p>
    <w:p w:rsidR="004B3F25" w:rsidRDefault="004B3F25" w:rsidP="004B3F25">
      <w:pPr>
        <w:ind w:left="1416"/>
        <w:rPr>
          <w:color w:val="1F497D"/>
        </w:rPr>
      </w:pPr>
    </w:p>
    <w:p w:rsidR="004B3F25" w:rsidRDefault="004B3F25" w:rsidP="004B3F25">
      <w:pPr>
        <w:ind w:left="1416"/>
        <w:rPr>
          <w:color w:val="1F497D"/>
        </w:rPr>
      </w:pPr>
      <w:r>
        <w:rPr>
          <w:color w:val="1F497D"/>
        </w:rPr>
        <w:t>Status fremdrift</w:t>
      </w:r>
    </w:p>
    <w:p w:rsidR="004B3F25" w:rsidRDefault="004B3F25" w:rsidP="004B3F25">
      <w:pPr>
        <w:ind w:left="1416"/>
        <w:rPr>
          <w:color w:val="1F497D"/>
        </w:rPr>
      </w:pPr>
      <w:r>
        <w:rPr>
          <w:color w:val="1F497D"/>
        </w:rPr>
        <w:t>Det vil bli sendt inn planforslag til begrenset høring i oktober. UBF avventer tilbakemeldinger fra denne offentlige høringen før de kan fastslå fremdrift sikkert når det gjelder ferdig regulert tomt.</w:t>
      </w:r>
    </w:p>
    <w:p w:rsidR="004B3F25" w:rsidRDefault="004B3F25" w:rsidP="004B3F25">
      <w:pPr>
        <w:ind w:left="1416"/>
        <w:rPr>
          <w:color w:val="1F497D"/>
        </w:rPr>
      </w:pPr>
    </w:p>
    <w:p w:rsidR="004B3F25" w:rsidRDefault="004B3F25" w:rsidP="004B3F25">
      <w:pPr>
        <w:ind w:left="1416"/>
        <w:rPr>
          <w:color w:val="1F497D"/>
        </w:rPr>
      </w:pPr>
      <w:r>
        <w:rPr>
          <w:color w:val="1F497D"/>
        </w:rPr>
        <w:t>Planlagt</w:t>
      </w:r>
    </w:p>
    <w:p w:rsidR="004B3F25" w:rsidRDefault="004B3F25" w:rsidP="004B3F25">
      <w:pPr>
        <w:ind w:left="1416"/>
        <w:rPr>
          <w:color w:val="1F497D"/>
        </w:rPr>
      </w:pPr>
      <w:r>
        <w:rPr>
          <w:color w:val="1F497D"/>
        </w:rPr>
        <w:t>Grunnet forsinkelser i reguleringsprosessen vil ikke prosjektet bli klart til skolestart 2020, men tidligst 2021, avhengig av reguleringssaken.</w:t>
      </w:r>
    </w:p>
    <w:p w:rsidR="004B3F25" w:rsidRDefault="004B3F25" w:rsidP="004B3F25">
      <w:pPr>
        <w:ind w:left="1416"/>
        <w:rPr>
          <w:color w:val="1F497D"/>
        </w:rPr>
      </w:pPr>
    </w:p>
    <w:p w:rsidR="004B3F25" w:rsidRDefault="004B3F25" w:rsidP="004B3F25">
      <w:pPr>
        <w:ind w:left="1416"/>
        <w:rPr>
          <w:color w:val="1F497D"/>
        </w:rPr>
      </w:pPr>
      <w:r>
        <w:rPr>
          <w:color w:val="1F497D"/>
        </w:rPr>
        <w:t>Hilsen</w:t>
      </w:r>
    </w:p>
    <w:p w:rsidR="004B3F25" w:rsidRDefault="004B3F25" w:rsidP="004B3F25">
      <w:pPr>
        <w:ind w:left="1416"/>
        <w:rPr>
          <w:b/>
          <w:bCs/>
          <w:color w:val="1F497D"/>
        </w:rPr>
      </w:pPr>
      <w:r>
        <w:rPr>
          <w:b/>
          <w:bCs/>
          <w:color w:val="1F497D"/>
        </w:rPr>
        <w:t>Alfred Mansanet</w:t>
      </w:r>
    </w:p>
    <w:p w:rsidR="004B3F25" w:rsidRDefault="004B3F25" w:rsidP="004B3F25">
      <w:pPr>
        <w:ind w:left="1416"/>
        <w:rPr>
          <w:color w:val="1F497D"/>
        </w:rPr>
      </w:pPr>
      <w:r>
        <w:rPr>
          <w:color w:val="1F497D"/>
        </w:rPr>
        <w:t>prosjektansvarlig, Avdeling for skoleanlegg</w:t>
      </w:r>
    </w:p>
    <w:p w:rsidR="0056281B" w:rsidRDefault="0056281B" w:rsidP="008F2C94">
      <w:pPr>
        <w:ind w:left="1410" w:hanging="1410"/>
        <w:rPr>
          <w:b/>
          <w:sz w:val="22"/>
          <w:szCs w:val="22"/>
        </w:rPr>
      </w:pPr>
    </w:p>
    <w:p w:rsidR="00A45A52" w:rsidRDefault="00AE0087" w:rsidP="008F2C94">
      <w:pPr>
        <w:rPr>
          <w:b/>
          <w:sz w:val="22"/>
          <w:szCs w:val="22"/>
        </w:rPr>
      </w:pPr>
      <w:r>
        <w:rPr>
          <w:b/>
          <w:sz w:val="22"/>
          <w:szCs w:val="22"/>
        </w:rPr>
        <w:t>Sak 56</w:t>
      </w:r>
      <w:r w:rsidR="00557F3F">
        <w:rPr>
          <w:b/>
          <w:sz w:val="22"/>
          <w:szCs w:val="22"/>
        </w:rPr>
        <w:t>/1</w:t>
      </w:r>
      <w:r w:rsidR="0049442F">
        <w:rPr>
          <w:b/>
          <w:sz w:val="22"/>
          <w:szCs w:val="22"/>
        </w:rPr>
        <w:t>8</w:t>
      </w:r>
      <w:r w:rsidR="00DE59D3">
        <w:rPr>
          <w:b/>
          <w:sz w:val="22"/>
          <w:szCs w:val="22"/>
        </w:rPr>
        <w:t xml:space="preserve"> </w:t>
      </w:r>
      <w:r w:rsidR="00DE59D3">
        <w:rPr>
          <w:b/>
          <w:sz w:val="22"/>
          <w:szCs w:val="22"/>
        </w:rPr>
        <w:tab/>
      </w:r>
      <w:r w:rsidR="008F2C94">
        <w:rPr>
          <w:b/>
          <w:sz w:val="22"/>
          <w:szCs w:val="22"/>
        </w:rPr>
        <w:t>Mobbing</w:t>
      </w:r>
    </w:p>
    <w:p w:rsidR="008F2C94" w:rsidRPr="008F2C94" w:rsidRDefault="008F2C94" w:rsidP="008F2C94">
      <w:pPr>
        <w:ind w:left="1410"/>
        <w:rPr>
          <w:sz w:val="22"/>
          <w:szCs w:val="22"/>
        </w:rPr>
      </w:pPr>
      <w:r>
        <w:rPr>
          <w:sz w:val="22"/>
          <w:szCs w:val="22"/>
        </w:rPr>
        <w:t xml:space="preserve">Rektor orienterte </w:t>
      </w:r>
      <w:r w:rsidR="001C1B8A">
        <w:rPr>
          <w:sz w:val="22"/>
          <w:szCs w:val="22"/>
        </w:rPr>
        <w:t xml:space="preserve">om </w:t>
      </w:r>
      <w:r w:rsidR="00AE0087">
        <w:rPr>
          <w:sz w:val="22"/>
          <w:szCs w:val="22"/>
        </w:rPr>
        <w:t xml:space="preserve">at det er laget trivselstiltak som skal være planlagte aktiviteter på tvers av klassene, - gjennom hele året. Tiltaket tenkes som et ledd i å bli kjent på tvers og som mobbereduserende aktivitet. </w:t>
      </w:r>
    </w:p>
    <w:p w:rsidR="007B17FF" w:rsidRDefault="007B17FF" w:rsidP="00557F3F">
      <w:pPr>
        <w:ind w:left="1410"/>
        <w:rPr>
          <w:sz w:val="22"/>
          <w:szCs w:val="22"/>
        </w:rPr>
      </w:pPr>
    </w:p>
    <w:p w:rsidR="00557F3F" w:rsidRPr="00557F3F" w:rsidRDefault="00584036" w:rsidP="00863F67">
      <w:pPr>
        <w:ind w:left="1410" w:hanging="1410"/>
        <w:rPr>
          <w:sz w:val="22"/>
          <w:szCs w:val="22"/>
        </w:rPr>
      </w:pPr>
      <w:r>
        <w:rPr>
          <w:b/>
          <w:sz w:val="22"/>
          <w:szCs w:val="22"/>
        </w:rPr>
        <w:t xml:space="preserve">Sak </w:t>
      </w:r>
      <w:r w:rsidR="00AE0087">
        <w:rPr>
          <w:b/>
          <w:sz w:val="22"/>
          <w:szCs w:val="22"/>
        </w:rPr>
        <w:t>57</w:t>
      </w:r>
      <w:r w:rsidR="00BC6A25">
        <w:rPr>
          <w:b/>
          <w:sz w:val="22"/>
          <w:szCs w:val="22"/>
        </w:rPr>
        <w:t>/1</w:t>
      </w:r>
      <w:r w:rsidR="00433954">
        <w:rPr>
          <w:b/>
          <w:sz w:val="22"/>
          <w:szCs w:val="22"/>
        </w:rPr>
        <w:t>8</w:t>
      </w:r>
      <w:r w:rsidR="006A726D" w:rsidRPr="00CF0F34">
        <w:rPr>
          <w:b/>
          <w:sz w:val="22"/>
          <w:szCs w:val="22"/>
        </w:rPr>
        <w:tab/>
      </w:r>
      <w:r w:rsidR="00863F67">
        <w:rPr>
          <w:b/>
          <w:sz w:val="22"/>
          <w:szCs w:val="22"/>
        </w:rPr>
        <w:t>Informasjon fra skolen ved rektor</w:t>
      </w:r>
      <w:r w:rsidR="00557F3F">
        <w:rPr>
          <w:sz w:val="22"/>
          <w:szCs w:val="22"/>
        </w:rPr>
        <w:t xml:space="preserve"> </w:t>
      </w:r>
    </w:p>
    <w:p w:rsidR="0056281B" w:rsidRDefault="00863F67" w:rsidP="00AE0087">
      <w:pPr>
        <w:ind w:left="1410"/>
        <w:rPr>
          <w:sz w:val="22"/>
          <w:szCs w:val="22"/>
          <w:lang w:val="en-US"/>
        </w:rPr>
      </w:pPr>
      <w:r w:rsidRPr="00A34FB5">
        <w:rPr>
          <w:sz w:val="22"/>
          <w:szCs w:val="22"/>
          <w:lang w:val="en-US"/>
        </w:rPr>
        <w:t>-</w:t>
      </w:r>
      <w:r w:rsidR="00AE0087">
        <w:rPr>
          <w:sz w:val="22"/>
          <w:szCs w:val="22"/>
          <w:lang w:val="en-US"/>
        </w:rPr>
        <w:t>Seminaret I København – positivt faglig og sosialt.</w:t>
      </w:r>
      <w:r w:rsidR="0056281B">
        <w:rPr>
          <w:sz w:val="22"/>
          <w:szCs w:val="22"/>
          <w:lang w:val="en-US"/>
        </w:rPr>
        <w:t xml:space="preserve"> </w:t>
      </w:r>
    </w:p>
    <w:p w:rsidR="00BE34C1" w:rsidRDefault="00BE34C1" w:rsidP="00863F67">
      <w:pPr>
        <w:ind w:left="1410" w:hanging="1410"/>
        <w:rPr>
          <w:b/>
          <w:sz w:val="22"/>
          <w:szCs w:val="22"/>
        </w:rPr>
      </w:pPr>
    </w:p>
    <w:p w:rsidR="0056281B" w:rsidRDefault="008016EE" w:rsidP="00863F67">
      <w:pPr>
        <w:ind w:left="1410" w:hanging="1410"/>
        <w:rPr>
          <w:b/>
          <w:sz w:val="22"/>
          <w:szCs w:val="22"/>
        </w:rPr>
      </w:pPr>
      <w:r>
        <w:rPr>
          <w:b/>
          <w:sz w:val="22"/>
          <w:szCs w:val="22"/>
        </w:rPr>
        <w:t xml:space="preserve">Sak </w:t>
      </w:r>
      <w:r w:rsidR="00AE0087">
        <w:rPr>
          <w:b/>
          <w:sz w:val="22"/>
          <w:szCs w:val="22"/>
        </w:rPr>
        <w:t>58</w:t>
      </w:r>
      <w:r w:rsidR="00E139A3">
        <w:rPr>
          <w:b/>
          <w:sz w:val="22"/>
          <w:szCs w:val="22"/>
        </w:rPr>
        <w:t>/18</w:t>
      </w:r>
      <w:r w:rsidR="00982F12">
        <w:rPr>
          <w:b/>
          <w:sz w:val="22"/>
          <w:szCs w:val="22"/>
        </w:rPr>
        <w:tab/>
      </w:r>
      <w:r w:rsidR="00872C5B">
        <w:rPr>
          <w:b/>
          <w:sz w:val="22"/>
          <w:szCs w:val="22"/>
        </w:rPr>
        <w:tab/>
      </w:r>
      <w:r w:rsidR="0056281B">
        <w:rPr>
          <w:b/>
          <w:sz w:val="22"/>
          <w:szCs w:val="22"/>
        </w:rPr>
        <w:t>Eventuelt</w:t>
      </w:r>
    </w:p>
    <w:p w:rsidR="00A34FB5" w:rsidRPr="008A7528" w:rsidRDefault="00AE0087" w:rsidP="008A7528">
      <w:pPr>
        <w:ind w:left="1410"/>
        <w:rPr>
          <w:sz w:val="22"/>
          <w:szCs w:val="22"/>
        </w:rPr>
      </w:pPr>
      <w:r>
        <w:rPr>
          <w:sz w:val="22"/>
          <w:szCs w:val="22"/>
        </w:rPr>
        <w:t xml:space="preserve">Neste møte er 21.11. og det skal være på mat- og helserommet og med M&amp;H-lærer til en innledning. </w:t>
      </w:r>
    </w:p>
    <w:p w:rsidR="000F6B3A" w:rsidRDefault="000F6B3A" w:rsidP="000F6B3A">
      <w:pPr>
        <w:rPr>
          <w:color w:val="000000"/>
          <w:sz w:val="22"/>
          <w:szCs w:val="22"/>
        </w:rPr>
      </w:pPr>
    </w:p>
    <w:p w:rsidR="00872C5B" w:rsidRDefault="00872C5B" w:rsidP="000F6B3A">
      <w:pPr>
        <w:rPr>
          <w:color w:val="000000"/>
          <w:sz w:val="22"/>
          <w:szCs w:val="22"/>
        </w:rPr>
      </w:pPr>
    </w:p>
    <w:p w:rsidR="00872C5B" w:rsidRDefault="00872C5B" w:rsidP="000F6B3A">
      <w:pPr>
        <w:rPr>
          <w:color w:val="000000"/>
          <w:sz w:val="22"/>
          <w:szCs w:val="22"/>
        </w:rPr>
      </w:pPr>
    </w:p>
    <w:p w:rsidR="00AC3FB7" w:rsidRDefault="00AC3FB7" w:rsidP="000F6B3A">
      <w:pPr>
        <w:rPr>
          <w:color w:val="000000"/>
          <w:sz w:val="22"/>
          <w:szCs w:val="22"/>
        </w:rPr>
      </w:pPr>
    </w:p>
    <w:p w:rsidR="00AC3FB7" w:rsidRDefault="00AC3FB7" w:rsidP="000F6B3A">
      <w:pPr>
        <w:rPr>
          <w:color w:val="000000"/>
          <w:sz w:val="22"/>
          <w:szCs w:val="22"/>
        </w:rPr>
      </w:pPr>
    </w:p>
    <w:p w:rsidR="00AC3FB7" w:rsidRPr="000A539E" w:rsidRDefault="00AC3FB7" w:rsidP="000F6B3A">
      <w:pPr>
        <w:rPr>
          <w:color w:val="000000"/>
          <w:sz w:val="22"/>
          <w:szCs w:val="22"/>
        </w:rPr>
      </w:pPr>
    </w:p>
    <w:p w:rsidR="000F6B3A" w:rsidRPr="000A539E" w:rsidRDefault="000F6B3A" w:rsidP="000F6B3A">
      <w:pPr>
        <w:rPr>
          <w:color w:val="000000"/>
          <w:sz w:val="22"/>
          <w:szCs w:val="22"/>
        </w:rPr>
      </w:pPr>
      <w:r w:rsidRPr="000A539E">
        <w:rPr>
          <w:color w:val="000000"/>
          <w:sz w:val="22"/>
          <w:szCs w:val="22"/>
        </w:rPr>
        <w:t>_________________</w:t>
      </w:r>
      <w:r w:rsidRPr="000A539E">
        <w:rPr>
          <w:color w:val="000000"/>
          <w:sz w:val="22"/>
          <w:szCs w:val="22"/>
        </w:rPr>
        <w:tab/>
      </w:r>
      <w:r w:rsidRPr="000A539E">
        <w:rPr>
          <w:color w:val="000000"/>
          <w:sz w:val="22"/>
          <w:szCs w:val="22"/>
        </w:rPr>
        <w:tab/>
      </w:r>
      <w:r w:rsidRPr="000A539E">
        <w:rPr>
          <w:color w:val="000000"/>
          <w:sz w:val="22"/>
          <w:szCs w:val="22"/>
        </w:rPr>
        <w:tab/>
      </w:r>
      <w:r w:rsidRPr="000A539E">
        <w:rPr>
          <w:color w:val="000000"/>
          <w:sz w:val="22"/>
          <w:szCs w:val="22"/>
        </w:rPr>
        <w:tab/>
      </w:r>
      <w:r w:rsidRPr="000A539E">
        <w:rPr>
          <w:color w:val="000000"/>
          <w:sz w:val="22"/>
          <w:szCs w:val="22"/>
        </w:rPr>
        <w:tab/>
      </w:r>
      <w:r w:rsidRPr="000A539E">
        <w:rPr>
          <w:color w:val="000000"/>
          <w:sz w:val="22"/>
          <w:szCs w:val="22"/>
        </w:rPr>
        <w:tab/>
        <w:t>_______________</w:t>
      </w:r>
    </w:p>
    <w:p w:rsidR="000F6B3A" w:rsidRPr="000A539E" w:rsidRDefault="00377AA7" w:rsidP="000F6B3A">
      <w:pPr>
        <w:rPr>
          <w:color w:val="000000"/>
          <w:sz w:val="22"/>
          <w:szCs w:val="22"/>
        </w:rPr>
      </w:pPr>
      <w:r>
        <w:rPr>
          <w:color w:val="000000"/>
          <w:sz w:val="22"/>
          <w:szCs w:val="22"/>
        </w:rPr>
        <w:t>Astrid Giskegjerde</w:t>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t>Svein G. Olsen</w:t>
      </w:r>
    </w:p>
    <w:p w:rsidR="0030110C" w:rsidRDefault="000F6B3A" w:rsidP="000F6B3A">
      <w:bookmarkStart w:id="11" w:name="_DV_M49"/>
      <w:bookmarkEnd w:id="11"/>
      <w:r w:rsidRPr="000A539E">
        <w:rPr>
          <w:color w:val="000000"/>
          <w:sz w:val="22"/>
          <w:szCs w:val="22"/>
        </w:rPr>
        <w:t xml:space="preserve">leder av Driftsstyret </w:t>
      </w:r>
      <w:r w:rsidRPr="000A539E">
        <w:rPr>
          <w:sz w:val="22"/>
          <w:szCs w:val="22"/>
        </w:rPr>
        <w:t xml:space="preserve"> </w:t>
      </w:r>
      <w:r w:rsidRPr="000A539E">
        <w:rPr>
          <w:sz w:val="22"/>
          <w:szCs w:val="22"/>
        </w:rPr>
        <w:tab/>
      </w:r>
      <w:r w:rsidRPr="000A539E">
        <w:rPr>
          <w:sz w:val="22"/>
          <w:szCs w:val="22"/>
        </w:rPr>
        <w:tab/>
      </w:r>
      <w:r w:rsidR="009A584B">
        <w:rPr>
          <w:sz w:val="22"/>
          <w:szCs w:val="22"/>
        </w:rPr>
        <w:tab/>
      </w:r>
      <w:r w:rsidRPr="000A539E">
        <w:rPr>
          <w:sz w:val="22"/>
          <w:szCs w:val="22"/>
        </w:rPr>
        <w:tab/>
      </w:r>
      <w:r w:rsidRPr="000A539E">
        <w:rPr>
          <w:sz w:val="22"/>
          <w:szCs w:val="22"/>
        </w:rPr>
        <w:tab/>
      </w:r>
      <w:r w:rsidRPr="000A539E">
        <w:rPr>
          <w:sz w:val="22"/>
          <w:szCs w:val="22"/>
        </w:rPr>
        <w:tab/>
        <w:t>rektor/sekretær i Driftsstyret</w:t>
      </w:r>
    </w:p>
    <w:sectPr w:rsidR="0030110C" w:rsidSect="00CE187F">
      <w:headerReference w:type="even" r:id="rId8"/>
      <w:headerReference w:type="default" r:id="rId9"/>
      <w:footerReference w:type="even" r:id="rId10"/>
      <w:footerReference w:type="default" r:id="rId11"/>
      <w:headerReference w:type="first" r:id="rId12"/>
      <w:footerReference w:type="first" r:id="rId13"/>
      <w:pgSz w:w="11907" w:h="16840" w:code="9"/>
      <w:pgMar w:top="-719" w:right="1134" w:bottom="0" w:left="1559" w:header="284" w:footer="284" w:gutter="0"/>
      <w:paperSrc w:first="1"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3A" w:rsidRDefault="000F6B3A">
      <w:r>
        <w:separator/>
      </w:r>
    </w:p>
  </w:endnote>
  <w:endnote w:type="continuationSeparator" w:id="0">
    <w:p w:rsidR="000F6B3A" w:rsidRDefault="000F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097C04" w:rsidRDefault="00097C04">
    <w:pPr>
      <w:pStyle w:val="Bunntekst"/>
    </w:pPr>
  </w:p>
  <w:p w:rsidR="00B81092" w:rsidRDefault="00B81092"/>
  <w:p w:rsidR="00B81092" w:rsidRDefault="00B81092"/>
  <w:p w:rsidR="00B81092" w:rsidRDefault="00B810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F517C1">
      <w:rPr>
        <w:rStyle w:val="Sidetall"/>
        <w:noProof/>
      </w:rPr>
      <w:t>2</w:t>
    </w:r>
    <w:r>
      <w:rPr>
        <w:rStyle w:val="Sidetall"/>
      </w:rPr>
      <w:fldChar w:fldCharType="end"/>
    </w:r>
  </w:p>
  <w:p w:rsidR="00097C04" w:rsidRDefault="00097C04">
    <w:pPr>
      <w:pStyle w:val="Bunntekst"/>
      <w:ind w:right="850"/>
      <w:jc w:val="center"/>
    </w:pPr>
  </w:p>
  <w:p w:rsidR="00B81092" w:rsidRDefault="00B81092"/>
  <w:p w:rsidR="00B81092" w:rsidRDefault="00B81092"/>
  <w:p w:rsidR="00B81092" w:rsidRDefault="00B810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rPr>
        <w:noProof/>
        <w:sz w:val="4"/>
      </w:rPr>
    </w:pPr>
  </w:p>
  <w:p w:rsidR="00097C04" w:rsidRDefault="00097C04">
    <w:pPr>
      <w:rPr>
        <w:noProof/>
        <w:sz w:val="4"/>
      </w:rPr>
    </w:pPr>
  </w:p>
  <w:tbl>
    <w:tblPr>
      <w:tblW w:w="9384" w:type="dxa"/>
      <w:tblInd w:w="71" w:type="dxa"/>
      <w:tblLayout w:type="fixed"/>
      <w:tblCellMar>
        <w:left w:w="71" w:type="dxa"/>
        <w:right w:w="71" w:type="dxa"/>
      </w:tblCellMar>
      <w:tblLook w:val="0000" w:firstRow="0" w:lastRow="0" w:firstColumn="0" w:lastColumn="0" w:noHBand="0" w:noVBand="0"/>
    </w:tblPr>
    <w:tblGrid>
      <w:gridCol w:w="1800"/>
      <w:gridCol w:w="2453"/>
      <w:gridCol w:w="2268"/>
      <w:gridCol w:w="2410"/>
      <w:gridCol w:w="453"/>
    </w:tblGrid>
    <w:tr w:rsidR="00097C04" w:rsidTr="00296CA9">
      <w:trPr>
        <w:cantSplit/>
      </w:trPr>
      <w:tc>
        <w:tcPr>
          <w:tcW w:w="1800" w:type="dxa"/>
          <w:vMerge w:val="restart"/>
          <w:tcBorders>
            <w:top w:val="single" w:sz="4" w:space="0" w:color="auto"/>
            <w:right w:val="single" w:sz="4" w:space="0" w:color="auto"/>
          </w:tcBorders>
          <w:vAlign w:val="center"/>
        </w:tcPr>
        <w:p w:rsidR="00097C04" w:rsidRDefault="0030110C">
          <w:bookmarkStart w:id="16" w:name="Bunn_logo" w:colFirst="0" w:colLast="0"/>
          <w:r>
            <w:rPr>
              <w:noProof/>
            </w:rPr>
            <w:drawing>
              <wp:inline distT="0" distB="0" distL="0" distR="0" wp14:anchorId="60787B4D" wp14:editId="091F25B3">
                <wp:extent cx="981075" cy="7143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14375"/>
                        </a:xfrm>
                        <a:prstGeom prst="rect">
                          <a:avLst/>
                        </a:prstGeom>
                        <a:noFill/>
                        <a:ln>
                          <a:noFill/>
                        </a:ln>
                      </pic:spPr>
                    </pic:pic>
                  </a:graphicData>
                </a:graphic>
              </wp:inline>
            </w:drawing>
          </w:r>
        </w:p>
        <w:p w:rsidR="00097C04" w:rsidRDefault="00097C04">
          <w:pPr>
            <w:pStyle w:val="Bunntekst"/>
            <w:jc w:val="center"/>
            <w:rPr>
              <w:b/>
              <w:sz w:val="16"/>
            </w:rPr>
          </w:pPr>
        </w:p>
      </w:tc>
      <w:tc>
        <w:tcPr>
          <w:tcW w:w="2453" w:type="dxa"/>
          <w:tcBorders>
            <w:top w:val="single" w:sz="4" w:space="0" w:color="auto"/>
            <w:left w:val="nil"/>
          </w:tcBorders>
        </w:tcPr>
        <w:p w:rsidR="00097C04" w:rsidRDefault="00097C04">
          <w:pPr>
            <w:pStyle w:val="Bunntekst"/>
            <w:ind w:left="170"/>
            <w:rPr>
              <w:b/>
              <w:sz w:val="16"/>
            </w:rPr>
          </w:pPr>
        </w:p>
      </w:tc>
      <w:tc>
        <w:tcPr>
          <w:tcW w:w="2268" w:type="dxa"/>
          <w:tcBorders>
            <w:top w:val="single" w:sz="4" w:space="0" w:color="auto"/>
          </w:tcBorders>
        </w:tcPr>
        <w:p w:rsidR="00097C04" w:rsidRDefault="00097C04">
          <w:pPr>
            <w:pStyle w:val="Bunntekst"/>
            <w:rPr>
              <w:sz w:val="16"/>
            </w:rPr>
          </w:pPr>
        </w:p>
      </w:tc>
      <w:tc>
        <w:tcPr>
          <w:tcW w:w="2410" w:type="dxa"/>
          <w:tcBorders>
            <w:top w:val="single" w:sz="4" w:space="0" w:color="auto"/>
          </w:tcBorders>
        </w:tcPr>
        <w:p w:rsidR="00097C04" w:rsidRDefault="00097C04">
          <w:pPr>
            <w:pStyle w:val="Bunntekst"/>
            <w:tabs>
              <w:tab w:val="left" w:pos="669"/>
            </w:tabs>
            <w:rPr>
              <w:sz w:val="16"/>
            </w:rPr>
          </w:pPr>
        </w:p>
      </w:tc>
      <w:tc>
        <w:tcPr>
          <w:tcW w:w="453" w:type="dxa"/>
          <w:tcBorders>
            <w:top w:val="single" w:sz="4" w:space="0" w:color="auto"/>
          </w:tcBorders>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b/>
              <w:sz w:val="16"/>
            </w:rPr>
          </w:pPr>
          <w:bookmarkStart w:id="17" w:name="Bk1r1" w:colFirst="1" w:colLast="1"/>
          <w:bookmarkStart w:id="18" w:name="Bk2r1" w:colFirst="2" w:colLast="2"/>
          <w:bookmarkStart w:id="19" w:name="Bk3r1" w:colFirst="3" w:colLast="3"/>
          <w:bookmarkStart w:id="20" w:name="Bk4r1" w:colFirst="4" w:colLast="4"/>
        </w:p>
      </w:tc>
      <w:tc>
        <w:tcPr>
          <w:tcW w:w="2453" w:type="dxa"/>
          <w:tcBorders>
            <w:left w:val="nil"/>
          </w:tcBorders>
        </w:tcPr>
        <w:p w:rsidR="00097C04" w:rsidRDefault="00097C04">
          <w:pPr>
            <w:pStyle w:val="Bunntekst"/>
            <w:ind w:left="170"/>
            <w:rPr>
              <w:sz w:val="16"/>
            </w:rPr>
          </w:pPr>
          <w:r>
            <w:rPr>
              <w:sz w:val="16"/>
            </w:rPr>
            <w:t>Post- og besøksadresse</w:t>
          </w:r>
        </w:p>
      </w:tc>
      <w:tc>
        <w:tcPr>
          <w:tcW w:w="2268" w:type="dxa"/>
        </w:tcPr>
        <w:p w:rsidR="00097C04" w:rsidRDefault="00097C04">
          <w:pPr>
            <w:pStyle w:val="Bunntekst"/>
            <w:rPr>
              <w:sz w:val="16"/>
            </w:rPr>
          </w:pPr>
        </w:p>
      </w:tc>
      <w:tc>
        <w:tcPr>
          <w:tcW w:w="2410" w:type="dxa"/>
        </w:tcPr>
        <w:p w:rsidR="00097C04" w:rsidRDefault="00097C04">
          <w:pPr>
            <w:pStyle w:val="Bunntekst"/>
            <w:tabs>
              <w:tab w:val="left" w:pos="669"/>
            </w:tabs>
            <w:rPr>
              <w:sz w:val="16"/>
            </w:rPr>
          </w:pPr>
          <w:r>
            <w:rPr>
              <w:sz w:val="16"/>
            </w:rPr>
            <w:t xml:space="preserve">Hjemmeside </w:t>
          </w:r>
          <w:hyperlink r:id="rId2" w:history="1">
            <w:r w:rsidR="00B21C44" w:rsidRPr="009D558D">
              <w:rPr>
                <w:rStyle w:val="Hyperkobling"/>
                <w:sz w:val="16"/>
              </w:rPr>
              <w:t>bygdoy</w:t>
            </w:r>
            <w:r w:rsidR="009E1C45">
              <w:rPr>
                <w:rStyle w:val="Hyperkobling"/>
                <w:sz w:val="16"/>
              </w:rPr>
              <w:t>.</w:t>
            </w:r>
            <w:r w:rsidR="00B21C44" w:rsidRPr="009D558D">
              <w:rPr>
                <w:rStyle w:val="Hyperkobling"/>
                <w:sz w:val="16"/>
              </w:rPr>
              <w:t>osloskolen.no</w:t>
            </w:r>
          </w:hyperlink>
        </w:p>
        <w:p w:rsidR="00097C04" w:rsidRDefault="00097C04">
          <w:pPr>
            <w:pStyle w:val="Bunntekst"/>
            <w:tabs>
              <w:tab w:val="left" w:pos="669"/>
            </w:tabs>
            <w:rPr>
              <w:sz w:val="16"/>
            </w:rPr>
          </w:pP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21" w:name="Bk1r2" w:colFirst="1" w:colLast="1"/>
          <w:bookmarkStart w:id="22" w:name="Bk2r2" w:colFirst="2" w:colLast="2"/>
          <w:bookmarkStart w:id="23" w:name="Bk3r2" w:colFirst="3" w:colLast="3"/>
          <w:bookmarkStart w:id="24" w:name="Bk4r2" w:colFirst="4" w:colLast="4"/>
          <w:bookmarkEnd w:id="17"/>
          <w:bookmarkEnd w:id="18"/>
          <w:bookmarkEnd w:id="19"/>
          <w:bookmarkEnd w:id="20"/>
        </w:p>
      </w:tc>
      <w:tc>
        <w:tcPr>
          <w:tcW w:w="2453" w:type="dxa"/>
          <w:tcBorders>
            <w:left w:val="nil"/>
          </w:tcBorders>
        </w:tcPr>
        <w:p w:rsidR="00097C04" w:rsidRDefault="00097C04">
          <w:pPr>
            <w:pStyle w:val="Bunntekst"/>
            <w:ind w:left="170"/>
            <w:rPr>
              <w:sz w:val="16"/>
            </w:rPr>
          </w:pPr>
        </w:p>
      </w:tc>
      <w:tc>
        <w:tcPr>
          <w:tcW w:w="2268" w:type="dxa"/>
        </w:tcPr>
        <w:p w:rsidR="00097C04" w:rsidRDefault="00097C04">
          <w:pPr>
            <w:pStyle w:val="Bunntekst"/>
            <w:rPr>
              <w:sz w:val="16"/>
            </w:rPr>
          </w:pPr>
        </w:p>
      </w:tc>
      <w:tc>
        <w:tcPr>
          <w:tcW w:w="2410" w:type="dxa"/>
        </w:tcPr>
        <w:p w:rsidR="00097C04" w:rsidRDefault="00097C04">
          <w:pPr>
            <w:pStyle w:val="Bunntekst"/>
            <w:tabs>
              <w:tab w:val="left" w:pos="669"/>
            </w:tabs>
            <w:rPr>
              <w:sz w:val="16"/>
            </w:rPr>
          </w:pP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25" w:name="Bk1r3" w:colFirst="1" w:colLast="1"/>
          <w:bookmarkStart w:id="26" w:name="Bk2r3" w:colFirst="2" w:colLast="2"/>
          <w:bookmarkStart w:id="27" w:name="Bk3r3" w:colFirst="3" w:colLast="3"/>
          <w:bookmarkStart w:id="28" w:name="Bk4r3" w:colFirst="4" w:colLast="4"/>
          <w:bookmarkEnd w:id="21"/>
          <w:bookmarkEnd w:id="22"/>
          <w:bookmarkEnd w:id="23"/>
          <w:bookmarkEnd w:id="24"/>
        </w:p>
      </w:tc>
      <w:tc>
        <w:tcPr>
          <w:tcW w:w="2453" w:type="dxa"/>
          <w:tcBorders>
            <w:left w:val="nil"/>
          </w:tcBorders>
        </w:tcPr>
        <w:p w:rsidR="00097C04" w:rsidRDefault="00097C04">
          <w:pPr>
            <w:pStyle w:val="Bunntekst"/>
            <w:ind w:left="170"/>
            <w:rPr>
              <w:sz w:val="16"/>
            </w:rPr>
          </w:pPr>
          <w:r>
            <w:rPr>
              <w:sz w:val="16"/>
            </w:rPr>
            <w:t>Bygdøy skole</w:t>
          </w:r>
        </w:p>
      </w:tc>
      <w:tc>
        <w:tcPr>
          <w:tcW w:w="2268" w:type="dxa"/>
        </w:tcPr>
        <w:p w:rsidR="00097C04" w:rsidRDefault="00097C04">
          <w:pPr>
            <w:pStyle w:val="Bunntekst"/>
            <w:rPr>
              <w:sz w:val="16"/>
            </w:rPr>
          </w:pPr>
          <w:r>
            <w:rPr>
              <w:sz w:val="16"/>
            </w:rPr>
            <w:t>Telefon:  23 28 11 30</w:t>
          </w:r>
        </w:p>
      </w:tc>
      <w:tc>
        <w:tcPr>
          <w:tcW w:w="2410" w:type="dxa"/>
        </w:tcPr>
        <w:p w:rsidR="00097C04" w:rsidRDefault="00097C04" w:rsidP="00DD7513">
          <w:pPr>
            <w:pStyle w:val="Bunntekst"/>
            <w:ind w:right="-212"/>
            <w:rPr>
              <w:i/>
              <w:sz w:val="16"/>
            </w:rPr>
          </w:pPr>
          <w:r>
            <w:rPr>
              <w:sz w:val="16"/>
            </w:rPr>
            <w:t>E-post:</w:t>
          </w:r>
          <w:r>
            <w:rPr>
              <w:i/>
              <w:sz w:val="16"/>
            </w:rPr>
            <w:t>.</w:t>
          </w:r>
          <w:proofErr w:type="spellStart"/>
          <w:r>
            <w:rPr>
              <w:i/>
              <w:sz w:val="16"/>
            </w:rPr>
            <w:t>bygdoy</w:t>
          </w:r>
          <w:proofErr w:type="spellEnd"/>
          <w:r>
            <w:rPr>
              <w:i/>
              <w:sz w:val="16"/>
            </w:rPr>
            <w:t>@</w:t>
          </w: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29" w:name="Bk1r4" w:colFirst="1" w:colLast="1"/>
          <w:bookmarkStart w:id="30" w:name="Bk2r4" w:colFirst="2" w:colLast="2"/>
          <w:bookmarkStart w:id="31" w:name="Bk3r4" w:colFirst="3" w:colLast="3"/>
          <w:bookmarkStart w:id="32" w:name="Bk4r4" w:colFirst="4" w:colLast="4"/>
          <w:bookmarkEnd w:id="25"/>
          <w:bookmarkEnd w:id="26"/>
          <w:bookmarkEnd w:id="27"/>
          <w:bookmarkEnd w:id="28"/>
        </w:p>
      </w:tc>
      <w:tc>
        <w:tcPr>
          <w:tcW w:w="2453" w:type="dxa"/>
          <w:tcBorders>
            <w:left w:val="nil"/>
          </w:tcBorders>
        </w:tcPr>
        <w:p w:rsidR="00097C04" w:rsidRDefault="00097C04">
          <w:pPr>
            <w:pStyle w:val="Bunntekst"/>
            <w:ind w:left="170"/>
            <w:rPr>
              <w:sz w:val="16"/>
            </w:rPr>
          </w:pPr>
          <w:r>
            <w:rPr>
              <w:sz w:val="16"/>
            </w:rPr>
            <w:t>Strømsborgveien 12, 0287 Oslo</w:t>
          </w:r>
        </w:p>
        <w:p w:rsidR="00097C04" w:rsidRDefault="00097C04">
          <w:pPr>
            <w:pStyle w:val="Bunntekst"/>
            <w:ind w:left="170"/>
            <w:rPr>
              <w:sz w:val="16"/>
            </w:rPr>
          </w:pPr>
        </w:p>
      </w:tc>
      <w:tc>
        <w:tcPr>
          <w:tcW w:w="2268" w:type="dxa"/>
        </w:tcPr>
        <w:p w:rsidR="00097C04" w:rsidRDefault="00097C04">
          <w:pPr>
            <w:pStyle w:val="Bunntekst"/>
            <w:rPr>
              <w:sz w:val="16"/>
            </w:rPr>
          </w:pPr>
          <w:r>
            <w:rPr>
              <w:sz w:val="16"/>
            </w:rPr>
            <w:t>Telefaks: 23 28 11 40</w:t>
          </w:r>
        </w:p>
        <w:p w:rsidR="00097C04" w:rsidRDefault="00097C04" w:rsidP="00EC022B">
          <w:pPr>
            <w:pStyle w:val="Bunntekst"/>
            <w:rPr>
              <w:sz w:val="16"/>
            </w:rPr>
          </w:pPr>
          <w:r>
            <w:rPr>
              <w:sz w:val="16"/>
            </w:rPr>
            <w:t>BAKS   :  23 28 11 38</w:t>
          </w:r>
        </w:p>
      </w:tc>
      <w:tc>
        <w:tcPr>
          <w:tcW w:w="2410" w:type="dxa"/>
        </w:tcPr>
        <w:p w:rsidR="00097C04" w:rsidRDefault="00097C04">
          <w:pPr>
            <w:pStyle w:val="Bunntekst"/>
            <w:tabs>
              <w:tab w:val="left" w:pos="669"/>
            </w:tabs>
            <w:rPr>
              <w:i/>
              <w:sz w:val="16"/>
            </w:rPr>
          </w:pPr>
          <w:r>
            <w:rPr>
              <w:i/>
              <w:sz w:val="16"/>
            </w:rPr>
            <w:t>ude.oslo.kommune.no</w:t>
          </w: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33" w:name="Bk1r5" w:colFirst="1" w:colLast="1"/>
          <w:bookmarkStart w:id="34" w:name="Bk2r5" w:colFirst="2" w:colLast="2"/>
          <w:bookmarkStart w:id="35" w:name="Bk3r5" w:colFirst="3" w:colLast="3"/>
          <w:bookmarkStart w:id="36" w:name="Bk4r5" w:colFirst="4" w:colLast="4"/>
          <w:bookmarkEnd w:id="29"/>
          <w:bookmarkEnd w:id="30"/>
          <w:bookmarkEnd w:id="31"/>
          <w:bookmarkEnd w:id="32"/>
        </w:p>
      </w:tc>
      <w:tc>
        <w:tcPr>
          <w:tcW w:w="2453" w:type="dxa"/>
          <w:tcBorders>
            <w:left w:val="nil"/>
          </w:tcBorders>
        </w:tcPr>
        <w:p w:rsidR="00097C04" w:rsidRDefault="00097C04">
          <w:pPr>
            <w:pStyle w:val="Bunntekst"/>
            <w:ind w:left="170"/>
            <w:rPr>
              <w:sz w:val="16"/>
            </w:rPr>
          </w:pPr>
        </w:p>
      </w:tc>
      <w:tc>
        <w:tcPr>
          <w:tcW w:w="2268" w:type="dxa"/>
        </w:tcPr>
        <w:p w:rsidR="00097C04" w:rsidRDefault="00097C04">
          <w:pPr>
            <w:pStyle w:val="Bunntekst"/>
            <w:rPr>
              <w:sz w:val="16"/>
            </w:rPr>
          </w:pPr>
        </w:p>
      </w:tc>
      <w:tc>
        <w:tcPr>
          <w:tcW w:w="2410" w:type="dxa"/>
        </w:tcPr>
        <w:p w:rsidR="00097C04" w:rsidRDefault="00097C04">
          <w:pPr>
            <w:pStyle w:val="Bunntekst"/>
            <w:rPr>
              <w:sz w:val="16"/>
            </w:rPr>
          </w:pPr>
        </w:p>
      </w:tc>
      <w:tc>
        <w:tcPr>
          <w:tcW w:w="453" w:type="dxa"/>
        </w:tcPr>
        <w:p w:rsidR="00097C04" w:rsidRDefault="00097C04">
          <w:pPr>
            <w:pStyle w:val="Bunntekst"/>
            <w:tabs>
              <w:tab w:val="left" w:pos="737"/>
            </w:tabs>
            <w:rPr>
              <w:sz w:val="16"/>
            </w:rPr>
          </w:pPr>
        </w:p>
      </w:tc>
    </w:tr>
    <w:bookmarkEnd w:id="16"/>
    <w:bookmarkEnd w:id="33"/>
    <w:bookmarkEnd w:id="34"/>
    <w:bookmarkEnd w:id="35"/>
    <w:bookmarkEnd w:id="36"/>
  </w:tbl>
  <w:p w:rsidR="00097C04" w:rsidRDefault="00097C04">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3A" w:rsidRDefault="000F6B3A">
      <w:r>
        <w:separator/>
      </w:r>
    </w:p>
  </w:footnote>
  <w:footnote w:type="continuationSeparator" w:id="0">
    <w:p w:rsidR="000F6B3A" w:rsidRDefault="000F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Topptekst"/>
    </w:pPr>
  </w:p>
  <w:p w:rsidR="00B81092" w:rsidRDefault="00B81092"/>
  <w:p w:rsidR="00B81092" w:rsidRDefault="00B81092"/>
  <w:p w:rsidR="00B81092" w:rsidRDefault="00B810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Topptekst"/>
    </w:pPr>
  </w:p>
  <w:p w:rsidR="00097C04" w:rsidRDefault="00097C04">
    <w:pPr>
      <w:pStyle w:val="Topptekst"/>
      <w:jc w:val="right"/>
    </w:pPr>
  </w:p>
  <w:p w:rsidR="00B81092" w:rsidRDefault="00B81092"/>
  <w:p w:rsidR="00B81092" w:rsidRDefault="00B81092"/>
  <w:p w:rsidR="00B81092" w:rsidRDefault="00B810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Topptekst"/>
      <w:rPr>
        <w:sz w:val="12"/>
      </w:rPr>
    </w:pPr>
    <w:r>
      <w:rPr>
        <w:sz w:val="12"/>
      </w:rPr>
      <w:t xml:space="preserve">  </w:t>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097C04">
      <w:trPr>
        <w:cantSplit/>
        <w:trHeight w:hRule="exact" w:val="200"/>
      </w:trPr>
      <w:tc>
        <w:tcPr>
          <w:tcW w:w="1378" w:type="dxa"/>
          <w:vMerge w:val="restart"/>
          <w:vAlign w:val="center"/>
        </w:tcPr>
        <w:bookmarkStart w:id="12" w:name="Topp_logo" w:colFirst="0" w:colLast="0"/>
        <w:p w:rsidR="00097C04" w:rsidRDefault="0030110C">
          <w:pPr>
            <w:pStyle w:val="Topptekst"/>
            <w:spacing w:before="20"/>
            <w:ind w:left="-57"/>
            <w:rPr>
              <w:sz w:val="32"/>
            </w:rPr>
          </w:pPr>
          <w:r>
            <w:rPr>
              <w:noProof/>
            </w:rPr>
            <mc:AlternateContent>
              <mc:Choice Requires="wps">
                <w:drawing>
                  <wp:anchor distT="0" distB="0" distL="114300" distR="114300" simplePos="0" relativeHeight="251657728" behindDoc="0" locked="0" layoutInCell="0" allowOverlap="1" wp14:anchorId="7F0AFFAD" wp14:editId="63FF81E3">
                    <wp:simplePos x="0" y="0"/>
                    <wp:positionH relativeFrom="column">
                      <wp:posOffset>835025</wp:posOffset>
                    </wp:positionH>
                    <wp:positionV relativeFrom="paragraph">
                      <wp:posOffset>53340</wp:posOffset>
                    </wp:positionV>
                    <wp:extent cx="0" cy="1026160"/>
                    <wp:effectExtent l="6350" t="5715" r="12700" b="63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09C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2pt" to="6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" o:allowincell="f" strokeweight=".5pt"/>
                </w:pict>
              </mc:Fallback>
            </mc:AlternateContent>
          </w:r>
          <w:r w:rsidR="00097C04">
            <w:t xml:space="preserve"> </w:t>
          </w:r>
          <w:r>
            <w:rPr>
              <w:noProof/>
            </w:rPr>
            <w:drawing>
              <wp:inline distT="0" distB="0" distL="0" distR="0" wp14:anchorId="5C26CCD6" wp14:editId="578D12BF">
                <wp:extent cx="723900" cy="857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85" w:type="dxa"/>
        </w:tcPr>
        <w:p w:rsidR="00097C04" w:rsidRDefault="00097C04">
          <w:pPr>
            <w:pStyle w:val="Topptekst"/>
            <w:rPr>
              <w:sz w:val="32"/>
            </w:rPr>
          </w:pPr>
        </w:p>
      </w:tc>
      <w:tc>
        <w:tcPr>
          <w:tcW w:w="8107" w:type="dxa"/>
        </w:tcPr>
        <w:p w:rsidR="00097C04" w:rsidRDefault="00097C04">
          <w:pPr>
            <w:pStyle w:val="Topptekst"/>
            <w:rPr>
              <w:sz w:val="32"/>
            </w:rPr>
          </w:pPr>
        </w:p>
      </w:tc>
    </w:tr>
    <w:tr w:rsidR="00097C04">
      <w:trPr>
        <w:cantSplit/>
        <w:trHeight w:hRule="exact" w:val="380"/>
      </w:trPr>
      <w:tc>
        <w:tcPr>
          <w:tcW w:w="1378" w:type="dxa"/>
          <w:vMerge/>
        </w:tcPr>
        <w:p w:rsidR="00097C04" w:rsidRDefault="00097C04">
          <w:pPr>
            <w:pStyle w:val="Topptekst"/>
            <w:spacing w:before="20"/>
            <w:ind w:left="-57"/>
            <w:rPr>
              <w:sz w:val="32"/>
            </w:rPr>
          </w:pPr>
          <w:bookmarkStart w:id="13" w:name="T1" w:colFirst="2" w:colLast="2"/>
          <w:bookmarkEnd w:id="12"/>
        </w:p>
      </w:tc>
      <w:tc>
        <w:tcPr>
          <w:tcW w:w="85" w:type="dxa"/>
        </w:tcPr>
        <w:p w:rsidR="00097C04" w:rsidRDefault="00097C04">
          <w:pPr>
            <w:pStyle w:val="Topptekst"/>
            <w:spacing w:before="40"/>
            <w:rPr>
              <w:sz w:val="32"/>
            </w:rPr>
          </w:pPr>
        </w:p>
      </w:tc>
      <w:tc>
        <w:tcPr>
          <w:tcW w:w="8107" w:type="dxa"/>
        </w:tcPr>
        <w:p w:rsidR="00097C04" w:rsidRDefault="00097C04">
          <w:pPr>
            <w:pStyle w:val="Topptekst"/>
            <w:spacing w:before="40"/>
            <w:rPr>
              <w:sz w:val="32"/>
            </w:rPr>
          </w:pPr>
          <w:r>
            <w:rPr>
              <w:sz w:val="32"/>
            </w:rPr>
            <w:t>Oslo kommune</w:t>
          </w:r>
        </w:p>
        <w:p w:rsidR="00097C04" w:rsidRDefault="00097C04">
          <w:pPr>
            <w:pStyle w:val="Topptekst"/>
            <w:spacing w:before="40"/>
            <w:rPr>
              <w:sz w:val="32"/>
            </w:rPr>
          </w:pPr>
          <w:r>
            <w:rPr>
              <w:sz w:val="32"/>
            </w:rPr>
            <w:br/>
            <w:t>Skoleetaten</w:t>
          </w:r>
        </w:p>
      </w:tc>
    </w:tr>
    <w:tr w:rsidR="00097C04">
      <w:trPr>
        <w:cantSplit/>
      </w:trPr>
      <w:tc>
        <w:tcPr>
          <w:tcW w:w="1378" w:type="dxa"/>
          <w:vMerge/>
        </w:tcPr>
        <w:p w:rsidR="00097C04" w:rsidRDefault="00097C04">
          <w:pPr>
            <w:pStyle w:val="Topptekst"/>
            <w:spacing w:before="20"/>
            <w:ind w:left="-57"/>
            <w:rPr>
              <w:b/>
              <w:sz w:val="32"/>
            </w:rPr>
          </w:pPr>
          <w:bookmarkStart w:id="14" w:name="T2" w:colFirst="2" w:colLast="2"/>
          <w:bookmarkEnd w:id="13"/>
        </w:p>
      </w:tc>
      <w:tc>
        <w:tcPr>
          <w:tcW w:w="85" w:type="dxa"/>
        </w:tcPr>
        <w:p w:rsidR="00097C04" w:rsidRDefault="00097C04">
          <w:pPr>
            <w:pStyle w:val="Topptekst"/>
            <w:rPr>
              <w:b/>
              <w:sz w:val="32"/>
            </w:rPr>
          </w:pPr>
        </w:p>
      </w:tc>
      <w:tc>
        <w:tcPr>
          <w:tcW w:w="8107" w:type="dxa"/>
        </w:tcPr>
        <w:p w:rsidR="00097C04" w:rsidRPr="00022F92" w:rsidRDefault="00097C04">
          <w:pPr>
            <w:pStyle w:val="Topptekst"/>
            <w:rPr>
              <w:sz w:val="32"/>
            </w:rPr>
          </w:pPr>
          <w:r w:rsidRPr="00022F92">
            <w:rPr>
              <w:sz w:val="32"/>
            </w:rPr>
            <w:t>Utdanningsetaten</w:t>
          </w:r>
        </w:p>
      </w:tc>
    </w:tr>
    <w:tr w:rsidR="00097C04">
      <w:trPr>
        <w:cantSplit/>
        <w:trHeight w:hRule="exact" w:val="480"/>
      </w:trPr>
      <w:tc>
        <w:tcPr>
          <w:tcW w:w="1378" w:type="dxa"/>
          <w:vMerge/>
        </w:tcPr>
        <w:p w:rsidR="00097C04" w:rsidRDefault="00097C04">
          <w:pPr>
            <w:pStyle w:val="Topptekst"/>
            <w:spacing w:before="20"/>
            <w:ind w:left="-57"/>
            <w:rPr>
              <w:sz w:val="32"/>
            </w:rPr>
          </w:pPr>
          <w:bookmarkStart w:id="15" w:name="T3" w:colFirst="2" w:colLast="2"/>
          <w:bookmarkEnd w:id="14"/>
        </w:p>
      </w:tc>
      <w:tc>
        <w:tcPr>
          <w:tcW w:w="85" w:type="dxa"/>
        </w:tcPr>
        <w:p w:rsidR="00097C04" w:rsidRDefault="00097C04">
          <w:pPr>
            <w:pStyle w:val="Topptekst"/>
            <w:spacing w:before="120"/>
            <w:rPr>
              <w:sz w:val="32"/>
            </w:rPr>
          </w:pPr>
        </w:p>
      </w:tc>
      <w:tc>
        <w:tcPr>
          <w:tcW w:w="8107" w:type="dxa"/>
        </w:tcPr>
        <w:p w:rsidR="00097C04" w:rsidRDefault="00097C04">
          <w:pPr>
            <w:pStyle w:val="Topptekst"/>
            <w:spacing w:before="120"/>
            <w:rPr>
              <w:sz w:val="32"/>
            </w:rPr>
          </w:pPr>
          <w:r>
            <w:rPr>
              <w:sz w:val="32"/>
            </w:rPr>
            <w:t>Bygdøy skole</w:t>
          </w:r>
        </w:p>
      </w:tc>
    </w:tr>
    <w:bookmarkEnd w:id="15"/>
    <w:tr w:rsidR="00097C04">
      <w:trPr>
        <w:cantSplit/>
      </w:trPr>
      <w:tc>
        <w:tcPr>
          <w:tcW w:w="1378" w:type="dxa"/>
          <w:vMerge/>
        </w:tcPr>
        <w:p w:rsidR="00097C04" w:rsidRDefault="00097C04">
          <w:pPr>
            <w:pStyle w:val="Topptekst"/>
            <w:spacing w:before="20"/>
            <w:ind w:left="-57"/>
            <w:rPr>
              <w:sz w:val="16"/>
            </w:rPr>
          </w:pPr>
        </w:p>
      </w:tc>
      <w:tc>
        <w:tcPr>
          <w:tcW w:w="85" w:type="dxa"/>
        </w:tcPr>
        <w:p w:rsidR="00097C04" w:rsidRDefault="00097C04">
          <w:pPr>
            <w:pStyle w:val="Topptekst"/>
            <w:spacing w:before="80"/>
            <w:rPr>
              <w:sz w:val="16"/>
            </w:rPr>
          </w:pPr>
        </w:p>
      </w:tc>
      <w:tc>
        <w:tcPr>
          <w:tcW w:w="8107" w:type="dxa"/>
        </w:tcPr>
        <w:p w:rsidR="00097C04" w:rsidRDefault="00097C04">
          <w:pPr>
            <w:pStyle w:val="Topptekst"/>
            <w:spacing w:before="80"/>
            <w:rPr>
              <w:sz w:val="16"/>
            </w:rPr>
          </w:pPr>
        </w:p>
      </w:tc>
    </w:tr>
  </w:tbl>
  <w:p w:rsidR="00097C04" w:rsidRDefault="00097C04">
    <w:pPr>
      <w:pStyle w:val="Toppteks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9D2"/>
    <w:multiLevelType w:val="hybridMultilevel"/>
    <w:tmpl w:val="C44E5FEC"/>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 w15:restartNumberingAfterBreak="0">
    <w:nsid w:val="061215CE"/>
    <w:multiLevelType w:val="hybridMultilevel"/>
    <w:tmpl w:val="2ACC61E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E1F3A38"/>
    <w:multiLevelType w:val="hybridMultilevel"/>
    <w:tmpl w:val="2ACC61E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13C7CE3"/>
    <w:multiLevelType w:val="hybridMultilevel"/>
    <w:tmpl w:val="B95C762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 w15:restartNumberingAfterBreak="0">
    <w:nsid w:val="37253BD0"/>
    <w:multiLevelType w:val="hybridMultilevel"/>
    <w:tmpl w:val="EAF0A60A"/>
    <w:lvl w:ilvl="0" w:tplc="EAAC6F0E">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61A62"/>
    <w:multiLevelType w:val="hybridMultilevel"/>
    <w:tmpl w:val="D5BAF21E"/>
    <w:lvl w:ilvl="0" w:tplc="6916DA76">
      <w:start w:val="1"/>
      <w:numFmt w:val="decimal"/>
      <w:lvlText w:val="%1."/>
      <w:lvlJc w:val="left"/>
      <w:pPr>
        <w:tabs>
          <w:tab w:val="num" w:pos="705"/>
        </w:tabs>
        <w:ind w:left="705" w:hanging="405"/>
      </w:pPr>
      <w:rPr>
        <w:rFonts w:hint="default"/>
      </w:rPr>
    </w:lvl>
    <w:lvl w:ilvl="1" w:tplc="0414000F">
      <w:start w:val="1"/>
      <w:numFmt w:val="decimal"/>
      <w:lvlText w:val="%2."/>
      <w:lvlJc w:val="left"/>
      <w:pPr>
        <w:tabs>
          <w:tab w:val="num" w:pos="1380"/>
        </w:tabs>
        <w:ind w:left="1380" w:hanging="360"/>
      </w:pPr>
      <w:rPr>
        <w:rFonts w:hint="default"/>
      </w:rPr>
    </w:lvl>
    <w:lvl w:ilvl="2" w:tplc="0414001B" w:tentative="1">
      <w:start w:val="1"/>
      <w:numFmt w:val="lowerRoman"/>
      <w:lvlText w:val="%3."/>
      <w:lvlJc w:val="right"/>
      <w:pPr>
        <w:tabs>
          <w:tab w:val="num" w:pos="2100"/>
        </w:tabs>
        <w:ind w:left="2100" w:hanging="180"/>
      </w:pPr>
    </w:lvl>
    <w:lvl w:ilvl="3" w:tplc="0414000F" w:tentative="1">
      <w:start w:val="1"/>
      <w:numFmt w:val="decimal"/>
      <w:lvlText w:val="%4."/>
      <w:lvlJc w:val="left"/>
      <w:pPr>
        <w:tabs>
          <w:tab w:val="num" w:pos="2820"/>
        </w:tabs>
        <w:ind w:left="2820" w:hanging="360"/>
      </w:pPr>
    </w:lvl>
    <w:lvl w:ilvl="4" w:tplc="04140019" w:tentative="1">
      <w:start w:val="1"/>
      <w:numFmt w:val="lowerLetter"/>
      <w:lvlText w:val="%5."/>
      <w:lvlJc w:val="left"/>
      <w:pPr>
        <w:tabs>
          <w:tab w:val="num" w:pos="3540"/>
        </w:tabs>
        <w:ind w:left="3540" w:hanging="360"/>
      </w:pPr>
    </w:lvl>
    <w:lvl w:ilvl="5" w:tplc="0414001B" w:tentative="1">
      <w:start w:val="1"/>
      <w:numFmt w:val="lowerRoman"/>
      <w:lvlText w:val="%6."/>
      <w:lvlJc w:val="right"/>
      <w:pPr>
        <w:tabs>
          <w:tab w:val="num" w:pos="4260"/>
        </w:tabs>
        <w:ind w:left="4260" w:hanging="180"/>
      </w:pPr>
    </w:lvl>
    <w:lvl w:ilvl="6" w:tplc="0414000F" w:tentative="1">
      <w:start w:val="1"/>
      <w:numFmt w:val="decimal"/>
      <w:lvlText w:val="%7."/>
      <w:lvlJc w:val="left"/>
      <w:pPr>
        <w:tabs>
          <w:tab w:val="num" w:pos="4980"/>
        </w:tabs>
        <w:ind w:left="4980" w:hanging="360"/>
      </w:pPr>
    </w:lvl>
    <w:lvl w:ilvl="7" w:tplc="04140019" w:tentative="1">
      <w:start w:val="1"/>
      <w:numFmt w:val="lowerLetter"/>
      <w:lvlText w:val="%8."/>
      <w:lvlJc w:val="left"/>
      <w:pPr>
        <w:tabs>
          <w:tab w:val="num" w:pos="5700"/>
        </w:tabs>
        <w:ind w:left="5700" w:hanging="360"/>
      </w:pPr>
    </w:lvl>
    <w:lvl w:ilvl="8" w:tplc="0414001B" w:tentative="1">
      <w:start w:val="1"/>
      <w:numFmt w:val="lowerRoman"/>
      <w:lvlText w:val="%9."/>
      <w:lvlJc w:val="right"/>
      <w:pPr>
        <w:tabs>
          <w:tab w:val="num" w:pos="6420"/>
        </w:tabs>
        <w:ind w:left="6420" w:hanging="180"/>
      </w:pPr>
    </w:lvl>
  </w:abstractNum>
  <w:abstractNum w:abstractNumId="6" w15:restartNumberingAfterBreak="0">
    <w:nsid w:val="42A32AB8"/>
    <w:multiLevelType w:val="hybridMultilevel"/>
    <w:tmpl w:val="2ACC61E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DBB50F2"/>
    <w:multiLevelType w:val="hybridMultilevel"/>
    <w:tmpl w:val="3730870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83B1322"/>
    <w:multiLevelType w:val="hybridMultilevel"/>
    <w:tmpl w:val="D4F69F02"/>
    <w:lvl w:ilvl="0" w:tplc="5B427ED2">
      <w:start w:val="36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2005EE"/>
    <w:multiLevelType w:val="hybridMultilevel"/>
    <w:tmpl w:val="C44E5FEC"/>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6"/>
  </w:num>
  <w:num w:numId="5">
    <w:abstractNumId w:val="7"/>
  </w:num>
  <w:num w:numId="6">
    <w:abstractNumId w:val="9"/>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3A"/>
    <w:rsid w:val="00003BF2"/>
    <w:rsid w:val="000159BD"/>
    <w:rsid w:val="00041CAB"/>
    <w:rsid w:val="00077D2C"/>
    <w:rsid w:val="000806AA"/>
    <w:rsid w:val="000901ED"/>
    <w:rsid w:val="000959EE"/>
    <w:rsid w:val="00097C04"/>
    <w:rsid w:val="000B44D3"/>
    <w:rsid w:val="000B5617"/>
    <w:rsid w:val="000D4AF6"/>
    <w:rsid w:val="000E54C9"/>
    <w:rsid w:val="000F3A59"/>
    <w:rsid w:val="000F6B3A"/>
    <w:rsid w:val="0011401B"/>
    <w:rsid w:val="0012584F"/>
    <w:rsid w:val="00134BB5"/>
    <w:rsid w:val="00136415"/>
    <w:rsid w:val="0013698C"/>
    <w:rsid w:val="00136E5D"/>
    <w:rsid w:val="00151094"/>
    <w:rsid w:val="00191460"/>
    <w:rsid w:val="001A144E"/>
    <w:rsid w:val="001B2A1E"/>
    <w:rsid w:val="001B6EC6"/>
    <w:rsid w:val="001C1B8A"/>
    <w:rsid w:val="001C4969"/>
    <w:rsid w:val="001C615C"/>
    <w:rsid w:val="001C6A16"/>
    <w:rsid w:val="001D12CF"/>
    <w:rsid w:val="001D6577"/>
    <w:rsid w:val="001E535F"/>
    <w:rsid w:val="0020429B"/>
    <w:rsid w:val="00207A7E"/>
    <w:rsid w:val="00215DDA"/>
    <w:rsid w:val="00216258"/>
    <w:rsid w:val="002208C8"/>
    <w:rsid w:val="00224381"/>
    <w:rsid w:val="00224D42"/>
    <w:rsid w:val="00242A20"/>
    <w:rsid w:val="00246BBF"/>
    <w:rsid w:val="002746A3"/>
    <w:rsid w:val="00286DCD"/>
    <w:rsid w:val="00296CA9"/>
    <w:rsid w:val="002A0DF4"/>
    <w:rsid w:val="002A3781"/>
    <w:rsid w:val="002B723E"/>
    <w:rsid w:val="002C3EB5"/>
    <w:rsid w:val="002D345B"/>
    <w:rsid w:val="0030110C"/>
    <w:rsid w:val="00305A7D"/>
    <w:rsid w:val="00317692"/>
    <w:rsid w:val="00352BCA"/>
    <w:rsid w:val="00354653"/>
    <w:rsid w:val="003564FF"/>
    <w:rsid w:val="003727BE"/>
    <w:rsid w:val="00377AA7"/>
    <w:rsid w:val="0038662D"/>
    <w:rsid w:val="003A577D"/>
    <w:rsid w:val="003B2F4D"/>
    <w:rsid w:val="003C5871"/>
    <w:rsid w:val="003C7094"/>
    <w:rsid w:val="003D768F"/>
    <w:rsid w:val="003E10F9"/>
    <w:rsid w:val="003E4B94"/>
    <w:rsid w:val="003E6266"/>
    <w:rsid w:val="003E6B09"/>
    <w:rsid w:val="00407923"/>
    <w:rsid w:val="00410216"/>
    <w:rsid w:val="00433954"/>
    <w:rsid w:val="00440C3B"/>
    <w:rsid w:val="00443CFC"/>
    <w:rsid w:val="0045522C"/>
    <w:rsid w:val="0046471F"/>
    <w:rsid w:val="0046773C"/>
    <w:rsid w:val="00467C6C"/>
    <w:rsid w:val="0048011A"/>
    <w:rsid w:val="00491DB5"/>
    <w:rsid w:val="0049442F"/>
    <w:rsid w:val="004A246D"/>
    <w:rsid w:val="004A57F7"/>
    <w:rsid w:val="004A5876"/>
    <w:rsid w:val="004B1AD6"/>
    <w:rsid w:val="004B3F25"/>
    <w:rsid w:val="004D1F8D"/>
    <w:rsid w:val="004D25C0"/>
    <w:rsid w:val="004E04B7"/>
    <w:rsid w:val="004F0535"/>
    <w:rsid w:val="004F22EB"/>
    <w:rsid w:val="005239B8"/>
    <w:rsid w:val="005242DA"/>
    <w:rsid w:val="00527C86"/>
    <w:rsid w:val="00530EFE"/>
    <w:rsid w:val="00535C79"/>
    <w:rsid w:val="005372AB"/>
    <w:rsid w:val="00557F3F"/>
    <w:rsid w:val="0056281B"/>
    <w:rsid w:val="00564341"/>
    <w:rsid w:val="00575CFF"/>
    <w:rsid w:val="0057634D"/>
    <w:rsid w:val="00583971"/>
    <w:rsid w:val="00584036"/>
    <w:rsid w:val="005871C3"/>
    <w:rsid w:val="005A090B"/>
    <w:rsid w:val="005B24C0"/>
    <w:rsid w:val="005D34C1"/>
    <w:rsid w:val="00604FF4"/>
    <w:rsid w:val="006227BA"/>
    <w:rsid w:val="00652834"/>
    <w:rsid w:val="00655EF2"/>
    <w:rsid w:val="006704F5"/>
    <w:rsid w:val="006A2161"/>
    <w:rsid w:val="006A726D"/>
    <w:rsid w:val="006C3CD2"/>
    <w:rsid w:val="006C7DE0"/>
    <w:rsid w:val="006D03DC"/>
    <w:rsid w:val="006E4905"/>
    <w:rsid w:val="006E76DB"/>
    <w:rsid w:val="0070272A"/>
    <w:rsid w:val="00714980"/>
    <w:rsid w:val="00725E60"/>
    <w:rsid w:val="007305FF"/>
    <w:rsid w:val="00732C93"/>
    <w:rsid w:val="0073670E"/>
    <w:rsid w:val="00750D9A"/>
    <w:rsid w:val="00756EC3"/>
    <w:rsid w:val="00765E2A"/>
    <w:rsid w:val="00772C51"/>
    <w:rsid w:val="007851D6"/>
    <w:rsid w:val="00785904"/>
    <w:rsid w:val="00797A14"/>
    <w:rsid w:val="007B17FF"/>
    <w:rsid w:val="007B2255"/>
    <w:rsid w:val="007B6BA8"/>
    <w:rsid w:val="007C5BBA"/>
    <w:rsid w:val="007D749E"/>
    <w:rsid w:val="007E75FC"/>
    <w:rsid w:val="007F3904"/>
    <w:rsid w:val="007F3FB7"/>
    <w:rsid w:val="008016EE"/>
    <w:rsid w:val="00803376"/>
    <w:rsid w:val="008059B3"/>
    <w:rsid w:val="00806E53"/>
    <w:rsid w:val="00811C57"/>
    <w:rsid w:val="00816E2B"/>
    <w:rsid w:val="0083180E"/>
    <w:rsid w:val="0085037F"/>
    <w:rsid w:val="00854892"/>
    <w:rsid w:val="0086054A"/>
    <w:rsid w:val="00863F67"/>
    <w:rsid w:val="0087020A"/>
    <w:rsid w:val="00872C5B"/>
    <w:rsid w:val="0087450E"/>
    <w:rsid w:val="00886933"/>
    <w:rsid w:val="008909AA"/>
    <w:rsid w:val="008A7528"/>
    <w:rsid w:val="008B71DB"/>
    <w:rsid w:val="008C5BEF"/>
    <w:rsid w:val="008D71C5"/>
    <w:rsid w:val="008E1EB3"/>
    <w:rsid w:val="008F2C94"/>
    <w:rsid w:val="008F7E43"/>
    <w:rsid w:val="00905BBD"/>
    <w:rsid w:val="00914516"/>
    <w:rsid w:val="00915A52"/>
    <w:rsid w:val="009216E7"/>
    <w:rsid w:val="0092229F"/>
    <w:rsid w:val="00925EB8"/>
    <w:rsid w:val="00927EC4"/>
    <w:rsid w:val="009314D3"/>
    <w:rsid w:val="00940E13"/>
    <w:rsid w:val="00952160"/>
    <w:rsid w:val="0096727E"/>
    <w:rsid w:val="00982F12"/>
    <w:rsid w:val="009877E7"/>
    <w:rsid w:val="009A27D5"/>
    <w:rsid w:val="009A584B"/>
    <w:rsid w:val="009C643F"/>
    <w:rsid w:val="009E1C45"/>
    <w:rsid w:val="009E739F"/>
    <w:rsid w:val="00A05947"/>
    <w:rsid w:val="00A117A1"/>
    <w:rsid w:val="00A24D64"/>
    <w:rsid w:val="00A32A00"/>
    <w:rsid w:val="00A33E45"/>
    <w:rsid w:val="00A34FB5"/>
    <w:rsid w:val="00A36E30"/>
    <w:rsid w:val="00A370AC"/>
    <w:rsid w:val="00A4327C"/>
    <w:rsid w:val="00A45A52"/>
    <w:rsid w:val="00A764C6"/>
    <w:rsid w:val="00A83B1A"/>
    <w:rsid w:val="00A87B30"/>
    <w:rsid w:val="00AA044D"/>
    <w:rsid w:val="00AA393F"/>
    <w:rsid w:val="00AC3FB7"/>
    <w:rsid w:val="00AD1A13"/>
    <w:rsid w:val="00AD6EFC"/>
    <w:rsid w:val="00AE0087"/>
    <w:rsid w:val="00AE0546"/>
    <w:rsid w:val="00AE0890"/>
    <w:rsid w:val="00AE73C1"/>
    <w:rsid w:val="00AE795C"/>
    <w:rsid w:val="00B0046D"/>
    <w:rsid w:val="00B01DDB"/>
    <w:rsid w:val="00B146DE"/>
    <w:rsid w:val="00B21C44"/>
    <w:rsid w:val="00B2340F"/>
    <w:rsid w:val="00B26249"/>
    <w:rsid w:val="00B36161"/>
    <w:rsid w:val="00B45F54"/>
    <w:rsid w:val="00B60588"/>
    <w:rsid w:val="00B66137"/>
    <w:rsid w:val="00B67ADA"/>
    <w:rsid w:val="00B81092"/>
    <w:rsid w:val="00B81AF7"/>
    <w:rsid w:val="00BA1771"/>
    <w:rsid w:val="00BC6A25"/>
    <w:rsid w:val="00BC775C"/>
    <w:rsid w:val="00BE2E68"/>
    <w:rsid w:val="00BE34C1"/>
    <w:rsid w:val="00BE45E5"/>
    <w:rsid w:val="00BF0AA8"/>
    <w:rsid w:val="00BF57EC"/>
    <w:rsid w:val="00C142FC"/>
    <w:rsid w:val="00C45BD7"/>
    <w:rsid w:val="00C50D6B"/>
    <w:rsid w:val="00C5673E"/>
    <w:rsid w:val="00C67255"/>
    <w:rsid w:val="00CA0199"/>
    <w:rsid w:val="00CC6591"/>
    <w:rsid w:val="00CD6F4D"/>
    <w:rsid w:val="00CE0F76"/>
    <w:rsid w:val="00CE187F"/>
    <w:rsid w:val="00D27B5F"/>
    <w:rsid w:val="00D37DCF"/>
    <w:rsid w:val="00D40BF9"/>
    <w:rsid w:val="00D56B03"/>
    <w:rsid w:val="00D7144F"/>
    <w:rsid w:val="00D7222D"/>
    <w:rsid w:val="00D74E97"/>
    <w:rsid w:val="00D759C5"/>
    <w:rsid w:val="00D85D35"/>
    <w:rsid w:val="00D948F7"/>
    <w:rsid w:val="00DA6E0F"/>
    <w:rsid w:val="00DC0870"/>
    <w:rsid w:val="00DD1348"/>
    <w:rsid w:val="00DD7513"/>
    <w:rsid w:val="00DE140D"/>
    <w:rsid w:val="00DE3098"/>
    <w:rsid w:val="00DE59D3"/>
    <w:rsid w:val="00DF12C2"/>
    <w:rsid w:val="00DF4299"/>
    <w:rsid w:val="00E07C65"/>
    <w:rsid w:val="00E139A3"/>
    <w:rsid w:val="00E3144B"/>
    <w:rsid w:val="00E442D4"/>
    <w:rsid w:val="00E523C6"/>
    <w:rsid w:val="00E9027A"/>
    <w:rsid w:val="00EB51AE"/>
    <w:rsid w:val="00EB7131"/>
    <w:rsid w:val="00EC022B"/>
    <w:rsid w:val="00EC3899"/>
    <w:rsid w:val="00EE3121"/>
    <w:rsid w:val="00EE688F"/>
    <w:rsid w:val="00EF7428"/>
    <w:rsid w:val="00F04FB1"/>
    <w:rsid w:val="00F136B5"/>
    <w:rsid w:val="00F14F33"/>
    <w:rsid w:val="00F20DB7"/>
    <w:rsid w:val="00F227FE"/>
    <w:rsid w:val="00F51073"/>
    <w:rsid w:val="00F517C1"/>
    <w:rsid w:val="00F67ABA"/>
    <w:rsid w:val="00F826F6"/>
    <w:rsid w:val="00F87B28"/>
    <w:rsid w:val="00FB09AB"/>
    <w:rsid w:val="00FD6381"/>
    <w:rsid w:val="00FE0575"/>
    <w:rsid w:val="00FE1271"/>
    <w:rsid w:val="00FE3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60464F3"/>
  <w15:docId w15:val="{B0ABCCE9-D2F1-4569-9510-5BC0DE20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3A"/>
    <w:pPr>
      <w:autoSpaceDE w:val="0"/>
      <w:autoSpaceDN w:val="0"/>
      <w:adjustRightInd w:val="0"/>
    </w:pPr>
    <w:rPr>
      <w:sz w:val="24"/>
      <w:szCs w:val="24"/>
    </w:rPr>
  </w:style>
  <w:style w:type="paragraph" w:styleId="Overskrift2">
    <w:name w:val="heading 2"/>
    <w:basedOn w:val="Normal"/>
    <w:next w:val="Normal"/>
    <w:qFormat/>
    <w:rsid w:val="00BF0AA8"/>
    <w:pPr>
      <w:keepNext/>
      <w:autoSpaceDE/>
      <w:autoSpaceDN/>
      <w:adjustRightInd/>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E187F"/>
    <w:pPr>
      <w:tabs>
        <w:tab w:val="center" w:pos="4536"/>
        <w:tab w:val="right" w:pos="9072"/>
      </w:tabs>
      <w:autoSpaceDE/>
      <w:autoSpaceDN/>
      <w:adjustRightInd/>
    </w:pPr>
    <w:rPr>
      <w:szCs w:val="20"/>
    </w:rPr>
  </w:style>
  <w:style w:type="paragraph" w:styleId="Topptekst">
    <w:name w:val="header"/>
    <w:basedOn w:val="Normal"/>
    <w:rsid w:val="00CE187F"/>
    <w:pPr>
      <w:tabs>
        <w:tab w:val="center" w:pos="4536"/>
        <w:tab w:val="right" w:pos="9072"/>
      </w:tabs>
      <w:autoSpaceDE/>
      <w:autoSpaceDN/>
      <w:adjustRightInd/>
    </w:pPr>
    <w:rPr>
      <w:szCs w:val="20"/>
    </w:rPr>
  </w:style>
  <w:style w:type="character" w:styleId="Sidetall">
    <w:name w:val="page number"/>
    <w:basedOn w:val="Standardskriftforavsnitt"/>
    <w:rsid w:val="00CE187F"/>
  </w:style>
  <w:style w:type="character" w:styleId="Hyperkobling">
    <w:name w:val="Hyperlink"/>
    <w:basedOn w:val="Standardskriftforavsnitt"/>
    <w:rsid w:val="00CE187F"/>
    <w:rPr>
      <w:color w:val="0000FF"/>
      <w:u w:val="single"/>
    </w:rPr>
  </w:style>
  <w:style w:type="character" w:styleId="Sterk">
    <w:name w:val="Strong"/>
    <w:basedOn w:val="Standardskriftforavsnitt"/>
    <w:qFormat/>
    <w:rsid w:val="005A090B"/>
    <w:rPr>
      <w:b/>
      <w:bCs/>
    </w:rPr>
  </w:style>
  <w:style w:type="character" w:styleId="Utheving">
    <w:name w:val="Emphasis"/>
    <w:basedOn w:val="Standardskriftforavsnitt"/>
    <w:qFormat/>
    <w:rsid w:val="005A090B"/>
    <w:rPr>
      <w:i/>
      <w:iCs/>
    </w:rPr>
  </w:style>
  <w:style w:type="table" w:styleId="Tabellrutenett">
    <w:name w:val="Table Grid"/>
    <w:basedOn w:val="Vanligtabell"/>
    <w:rsid w:val="0080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C45BD7"/>
    <w:pPr>
      <w:autoSpaceDE/>
      <w:autoSpaceDN/>
      <w:adjustRightInd/>
    </w:pPr>
    <w:rPr>
      <w:rFonts w:ascii="Tahoma" w:hAnsi="Tahoma" w:cs="Tahoma"/>
      <w:sz w:val="16"/>
      <w:szCs w:val="16"/>
    </w:rPr>
  </w:style>
  <w:style w:type="character" w:customStyle="1" w:styleId="BobletekstTegn">
    <w:name w:val="Bobletekst Tegn"/>
    <w:basedOn w:val="Standardskriftforavsnitt"/>
    <w:link w:val="Bobletekst"/>
    <w:rsid w:val="00C45BD7"/>
    <w:rPr>
      <w:rFonts w:ascii="Tahoma" w:hAnsi="Tahoma" w:cs="Tahoma"/>
      <w:sz w:val="16"/>
      <w:szCs w:val="16"/>
    </w:rPr>
  </w:style>
  <w:style w:type="paragraph" w:styleId="Listeavsnitt">
    <w:name w:val="List Paragraph"/>
    <w:basedOn w:val="Normal"/>
    <w:uiPriority w:val="34"/>
    <w:qFormat/>
    <w:rsid w:val="00D3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1700">
      <w:bodyDiv w:val="1"/>
      <w:marLeft w:val="0"/>
      <w:marRight w:val="0"/>
      <w:marTop w:val="0"/>
      <w:marBottom w:val="0"/>
      <w:divBdr>
        <w:top w:val="none" w:sz="0" w:space="0" w:color="auto"/>
        <w:left w:val="none" w:sz="0" w:space="0" w:color="auto"/>
        <w:bottom w:val="none" w:sz="0" w:space="0" w:color="auto"/>
        <w:right w:val="none" w:sz="0" w:space="0" w:color="auto"/>
      </w:divBdr>
    </w:div>
    <w:div w:id="513232114">
      <w:bodyDiv w:val="1"/>
      <w:marLeft w:val="0"/>
      <w:marRight w:val="0"/>
      <w:marTop w:val="0"/>
      <w:marBottom w:val="0"/>
      <w:divBdr>
        <w:top w:val="none" w:sz="0" w:space="0" w:color="auto"/>
        <w:left w:val="none" w:sz="0" w:space="0" w:color="auto"/>
        <w:bottom w:val="none" w:sz="0" w:space="0" w:color="auto"/>
        <w:right w:val="none" w:sz="0" w:space="0" w:color="auto"/>
      </w:divBdr>
    </w:div>
    <w:div w:id="985818776">
      <w:bodyDiv w:val="1"/>
      <w:marLeft w:val="0"/>
      <w:marRight w:val="0"/>
      <w:marTop w:val="0"/>
      <w:marBottom w:val="0"/>
      <w:divBdr>
        <w:top w:val="none" w:sz="0" w:space="0" w:color="auto"/>
        <w:left w:val="none" w:sz="0" w:space="0" w:color="auto"/>
        <w:bottom w:val="none" w:sz="0" w:space="0" w:color="auto"/>
        <w:right w:val="none" w:sz="0" w:space="0" w:color="auto"/>
      </w:divBdr>
    </w:div>
    <w:div w:id="17104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bygdoy@osloskolen.no"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6E75-372C-4DDE-A6FA-92F9F44C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5830998.dotm</Template>
  <TotalTime>47</TotalTime>
  <Pages>2</Pages>
  <Words>563</Words>
  <Characters>2988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Innkalling</vt:lpstr>
    </vt:vector>
  </TitlesOfParts>
  <Company>Utdanningsetaten i Oslo</Company>
  <LinksUpToDate>false</LinksUpToDate>
  <CharactersWithSpaces>3544</CharactersWithSpaces>
  <SharedDoc>false</SharedDoc>
  <HLinks>
    <vt:vector size="6" baseType="variant">
      <vt:variant>
        <vt:i4>6160399</vt:i4>
      </vt:variant>
      <vt:variant>
        <vt:i4>5</vt:i4>
      </vt:variant>
      <vt:variant>
        <vt:i4>0</vt:i4>
      </vt:variant>
      <vt:variant>
        <vt:i4>5</vt:i4>
      </vt:variant>
      <vt:variant>
        <vt:lpwstr>http://www.bygdoy.gs.oslo.no/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dc:title>
  <dc:creator>Svein G.Olsen</dc:creator>
  <cp:lastModifiedBy>Svein G.Olsen</cp:lastModifiedBy>
  <cp:revision>9</cp:revision>
  <cp:lastPrinted>2018-11-21T09:58:00Z</cp:lastPrinted>
  <dcterms:created xsi:type="dcterms:W3CDTF">2018-11-13T09:57:00Z</dcterms:created>
  <dcterms:modified xsi:type="dcterms:W3CDTF">2018-11-21T09:58:00Z</dcterms:modified>
</cp:coreProperties>
</file>